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01E" w:rsidRPr="00763A29" w:rsidRDefault="0096601E" w:rsidP="0096601E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763A29">
        <w:rPr>
          <w:rFonts w:cs="Times New Roman"/>
          <w:b/>
          <w:sz w:val="24"/>
          <w:szCs w:val="24"/>
        </w:rPr>
        <w:t>Рабочая программа по литературному чтению</w:t>
      </w:r>
      <w:r w:rsidR="00FE6AF2" w:rsidRPr="00763A29">
        <w:rPr>
          <w:rFonts w:cs="Times New Roman"/>
          <w:b/>
          <w:sz w:val="24"/>
          <w:szCs w:val="24"/>
        </w:rPr>
        <w:t xml:space="preserve"> 4 класс</w:t>
      </w:r>
    </w:p>
    <w:p w:rsidR="0096601E" w:rsidRPr="00763A29" w:rsidRDefault="0096601E" w:rsidP="0096601E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763A29">
        <w:rPr>
          <w:rFonts w:cs="Times New Roman"/>
          <w:b/>
          <w:sz w:val="24"/>
          <w:szCs w:val="24"/>
        </w:rPr>
        <w:t xml:space="preserve"> Пояснительная записка.</w:t>
      </w:r>
    </w:p>
    <w:p w:rsidR="0096601E" w:rsidRPr="00763A29" w:rsidRDefault="0096601E" w:rsidP="0096601E">
      <w:pPr>
        <w:spacing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Статус документа</w:t>
      </w:r>
      <w:proofErr w:type="gramStart"/>
      <w:r w:rsidRPr="00763A29">
        <w:rPr>
          <w:rFonts w:cs="Times New Roman"/>
          <w:b/>
          <w:bCs/>
          <w:sz w:val="24"/>
          <w:szCs w:val="24"/>
        </w:rPr>
        <w:t>.</w:t>
      </w:r>
      <w:r w:rsidRPr="00763A29">
        <w:rPr>
          <w:rFonts w:cs="Times New Roman"/>
          <w:sz w:val="24"/>
          <w:szCs w:val="24"/>
        </w:rPr>
        <w:t>п</w:t>
      </w:r>
      <w:proofErr w:type="gramEnd"/>
      <w:r w:rsidRPr="00763A29">
        <w:rPr>
          <w:rFonts w:cs="Times New Roman"/>
          <w:sz w:val="24"/>
          <w:szCs w:val="24"/>
        </w:rPr>
        <w:t xml:space="preserve">рограмма по  литературному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по данной образовательной области с учетом </w:t>
      </w:r>
      <w:proofErr w:type="spellStart"/>
      <w:r w:rsidRPr="00763A29">
        <w:rPr>
          <w:rFonts w:cs="Times New Roman"/>
          <w:sz w:val="24"/>
          <w:szCs w:val="24"/>
        </w:rPr>
        <w:t>межпредметных</w:t>
      </w:r>
      <w:proofErr w:type="spellEnd"/>
      <w:r w:rsidRPr="00763A29">
        <w:rPr>
          <w:rFonts w:cs="Times New Roman"/>
          <w:sz w:val="24"/>
          <w:szCs w:val="24"/>
        </w:rPr>
        <w:t xml:space="preserve"> и </w:t>
      </w:r>
      <w:proofErr w:type="spellStart"/>
      <w:r w:rsidRPr="00763A29">
        <w:rPr>
          <w:rFonts w:cs="Times New Roman"/>
          <w:sz w:val="24"/>
          <w:szCs w:val="24"/>
        </w:rPr>
        <w:t>внутрипредметных</w:t>
      </w:r>
      <w:proofErr w:type="spellEnd"/>
      <w:r w:rsidRPr="00763A29">
        <w:rPr>
          <w:rFonts w:cs="Times New Roman"/>
          <w:sz w:val="24"/>
          <w:szCs w:val="24"/>
        </w:rPr>
        <w:t xml:space="preserve"> связей, логики учебного процесса и возрастных особенностей младших школьников. В программе дается распределение учебных часов по крупным разделам курса. </w:t>
      </w:r>
    </w:p>
    <w:p w:rsidR="0096601E" w:rsidRDefault="0096601E" w:rsidP="0096601E">
      <w:pPr>
        <w:spacing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 xml:space="preserve">Структура документа. </w:t>
      </w:r>
      <w:r w:rsidRPr="00763A29">
        <w:rPr>
          <w:rFonts w:cs="Times New Roman"/>
          <w:sz w:val="24"/>
          <w:szCs w:val="24"/>
        </w:rPr>
        <w:t xml:space="preserve">Рабочая программа по литературному чтению включает четыре раздела: </w:t>
      </w:r>
      <w:r w:rsidRPr="00763A29">
        <w:rPr>
          <w:rFonts w:cs="Times New Roman"/>
          <w:bCs/>
          <w:iCs/>
          <w:sz w:val="24"/>
          <w:szCs w:val="24"/>
        </w:rPr>
        <w:t>пояснительную записку</w:t>
      </w:r>
      <w:r w:rsidRPr="00763A29">
        <w:rPr>
          <w:rFonts w:cs="Times New Roman"/>
          <w:bCs/>
          <w:sz w:val="24"/>
          <w:szCs w:val="24"/>
        </w:rPr>
        <w:t>,</w:t>
      </w:r>
      <w:r w:rsidRPr="00763A29">
        <w:rPr>
          <w:rFonts w:cs="Times New Roman"/>
          <w:sz w:val="24"/>
          <w:szCs w:val="24"/>
        </w:rPr>
        <w:t xml:space="preserve"> раскрывающую характеристику и место учебного предмета в базисном учебном плане, цели его изучения, основные содержательные линии; </w:t>
      </w:r>
      <w:r w:rsidRPr="00763A29">
        <w:rPr>
          <w:rFonts w:cs="Times New Roman"/>
          <w:bCs/>
          <w:iCs/>
          <w:sz w:val="24"/>
          <w:szCs w:val="24"/>
        </w:rPr>
        <w:t xml:space="preserve">содержание учебного </w:t>
      </w:r>
      <w:proofErr w:type="spellStart"/>
      <w:r w:rsidRPr="00763A29">
        <w:rPr>
          <w:rFonts w:cs="Times New Roman"/>
          <w:bCs/>
          <w:iCs/>
          <w:sz w:val="24"/>
          <w:szCs w:val="24"/>
        </w:rPr>
        <w:t>предмета</w:t>
      </w:r>
      <w:r w:rsidRPr="00763A29">
        <w:rPr>
          <w:rFonts w:cs="Times New Roman"/>
          <w:sz w:val="24"/>
          <w:szCs w:val="24"/>
        </w:rPr>
        <w:t>обучения</w:t>
      </w:r>
      <w:proofErr w:type="spellEnd"/>
      <w:r w:rsidRPr="00763A29">
        <w:rPr>
          <w:rFonts w:cs="Times New Roman"/>
          <w:sz w:val="24"/>
          <w:szCs w:val="24"/>
        </w:rPr>
        <w:t xml:space="preserve"> с примерным распределением учебных часов по разделам; календарно-тематическое планирование; описание материально-технического обеспечения образовательного процесса.</w:t>
      </w:r>
    </w:p>
    <w:p w:rsidR="00302A5C" w:rsidRPr="00763A29" w:rsidRDefault="00302A5C" w:rsidP="00302A5C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Главная цель предмета</w:t>
      </w:r>
      <w:proofErr w:type="gramStart"/>
      <w:r w:rsidRPr="00763A29">
        <w:rPr>
          <w:rFonts w:cs="Times New Roman"/>
          <w:bCs/>
          <w:sz w:val="24"/>
          <w:szCs w:val="24"/>
        </w:rPr>
        <w:t xml:space="preserve">  П</w:t>
      </w:r>
      <w:proofErr w:type="gramEnd"/>
      <w:r w:rsidRPr="00763A29">
        <w:rPr>
          <w:rFonts w:cs="Times New Roman"/>
          <w:bCs/>
          <w:sz w:val="24"/>
          <w:szCs w:val="24"/>
        </w:rPr>
        <w:t>омочь учащимся стать читателем, подвести к осознанию богатого мира отечественной и зарубежной детской литературы как искусства художественного слова, развитие коммуникативных компетенций учащихся средствами художественной литературы.</w:t>
      </w:r>
    </w:p>
    <w:p w:rsidR="00302A5C" w:rsidRPr="00763A29" w:rsidRDefault="00302A5C" w:rsidP="00302A5C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Основные задачи курса:</w:t>
      </w:r>
    </w:p>
    <w:p w:rsidR="00302A5C" w:rsidRPr="00763A29" w:rsidRDefault="00302A5C" w:rsidP="00302A5C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формирование потребности чтения художественной литературы;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развитие навыков чтения вслух и про себя;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 освоение литературоведческих знаний и различных способов деятельности, необходимых для «проникновения» в художественный текст;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 развитие устной и письменной речи;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 формирование эстетического чувства, художественного вкуса;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  развитие эстетического отношения к жизни;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 развитие воображения, творческих способностей ребенка;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формирование нравственного сознания и чувства, оценивать свои мысли, переживания, знания и поступки;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формирование коммуникативной инициативы, готовности к сотрудничеству;</w:t>
      </w:r>
    </w:p>
    <w:p w:rsidR="00302A5C" w:rsidRPr="00763A29" w:rsidRDefault="00302A5C" w:rsidP="00302A5C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          обогащение представлений ребенка об окружающем мире.</w:t>
      </w:r>
    </w:p>
    <w:p w:rsidR="00302A5C" w:rsidRPr="00763A29" w:rsidRDefault="00302A5C" w:rsidP="0096601E">
      <w:pPr>
        <w:spacing w:line="240" w:lineRule="auto"/>
        <w:rPr>
          <w:rFonts w:cs="Times New Roman"/>
          <w:sz w:val="24"/>
          <w:szCs w:val="24"/>
        </w:rPr>
      </w:pPr>
    </w:p>
    <w:p w:rsidR="00302A5C" w:rsidRDefault="00302A5C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96601E" w:rsidRPr="00763A29" w:rsidRDefault="0096601E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lastRenderedPageBreak/>
        <w:t>Общая характеристика учебного предмета.</w:t>
      </w:r>
    </w:p>
    <w:p w:rsidR="000B6FF7" w:rsidRPr="00763A29" w:rsidRDefault="000B6FF7" w:rsidP="000B6FF7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Современное общество ставит перед школой задачу создания условий для формирования личности нравственной, эмоциональной, эстетически развитой, творческой, активной и самостоятельной. При этом необходимо сохранить индивидуальность ребёнка, развить его интерес к окружающему миру и готовность сотрудничать с людьми. </w:t>
      </w:r>
    </w:p>
    <w:p w:rsidR="000B6FF7" w:rsidRPr="00763A29" w:rsidRDefault="000B6FF7" w:rsidP="000B6FF7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Известно, что комплексное воздействие на все стороны личности человека может оказывать художественная литература. Она формирует эстетическое и нравственное чувства, мировоззрение, даёт гигантский объём разнообразной информации. Но для того чтобы это воздействие осуществлялось, надо сформировать «квалифицированного», подготовленного читателя. Эта задача решается в процессе литературного образования в школе.</w:t>
      </w:r>
    </w:p>
    <w:p w:rsidR="00FE6AF2" w:rsidRPr="00763A29" w:rsidRDefault="00FE6AF2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Место предмета «Литературное чтение»</w:t>
      </w:r>
    </w:p>
    <w:p w:rsidR="00FE6AF2" w:rsidRPr="00763A29" w:rsidRDefault="00FE6AF2" w:rsidP="00FE6AF2">
      <w:pPr>
        <w:spacing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 xml:space="preserve">в базисном учебном плане </w:t>
      </w:r>
      <w:r w:rsidRPr="00763A29">
        <w:rPr>
          <w:rFonts w:cs="Times New Roman"/>
          <w:b/>
          <w:sz w:val="24"/>
          <w:szCs w:val="24"/>
        </w:rPr>
        <w:t>МБОУ Усьманской ООШ</w:t>
      </w:r>
      <w:r w:rsidRPr="00763A29">
        <w:rPr>
          <w:rFonts w:cs="Times New Roman"/>
          <w:b/>
          <w:bCs/>
          <w:sz w:val="24"/>
          <w:szCs w:val="24"/>
        </w:rPr>
        <w:t xml:space="preserve">. </w:t>
      </w:r>
      <w:r w:rsidRPr="00763A29">
        <w:rPr>
          <w:rFonts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литературного чтения в  классе –  </w:t>
      </w:r>
      <w:r w:rsidR="00B22BFC" w:rsidRPr="00763A29">
        <w:rPr>
          <w:rFonts w:cs="Times New Roman"/>
          <w:sz w:val="24"/>
          <w:szCs w:val="24"/>
        </w:rPr>
        <w:t>1</w:t>
      </w:r>
      <w:r w:rsidR="00E34258">
        <w:rPr>
          <w:rFonts w:cs="Times New Roman"/>
          <w:sz w:val="24"/>
          <w:szCs w:val="24"/>
        </w:rPr>
        <w:t>02</w:t>
      </w:r>
      <w:r w:rsidR="00B22BFC" w:rsidRPr="00763A29">
        <w:rPr>
          <w:rFonts w:cs="Times New Roman"/>
          <w:sz w:val="24"/>
          <w:szCs w:val="24"/>
        </w:rPr>
        <w:t xml:space="preserve">  </w:t>
      </w:r>
      <w:r w:rsidRPr="00763A29">
        <w:rPr>
          <w:rFonts w:cs="Times New Roman"/>
          <w:sz w:val="24"/>
          <w:szCs w:val="24"/>
        </w:rPr>
        <w:t xml:space="preserve">часов </w:t>
      </w:r>
      <w:proofErr w:type="gramStart"/>
      <w:r w:rsidRPr="00763A29">
        <w:rPr>
          <w:rFonts w:cs="Times New Roman"/>
          <w:sz w:val="24"/>
          <w:szCs w:val="24"/>
        </w:rPr>
        <w:t xml:space="preserve">( </w:t>
      </w:r>
      <w:proofErr w:type="gramEnd"/>
      <w:r w:rsidR="00E34258">
        <w:rPr>
          <w:rFonts w:cs="Times New Roman"/>
          <w:sz w:val="24"/>
          <w:szCs w:val="24"/>
        </w:rPr>
        <w:t>3</w:t>
      </w:r>
      <w:r w:rsidRPr="00763A29">
        <w:rPr>
          <w:rFonts w:cs="Times New Roman"/>
          <w:sz w:val="24"/>
          <w:szCs w:val="24"/>
        </w:rPr>
        <w:t xml:space="preserve"> часа в неделю)  В 201</w:t>
      </w:r>
      <w:r w:rsidR="00B22BFC" w:rsidRPr="00763A29">
        <w:rPr>
          <w:rFonts w:cs="Times New Roman"/>
          <w:sz w:val="24"/>
          <w:szCs w:val="24"/>
        </w:rPr>
        <w:t>4</w:t>
      </w:r>
      <w:r w:rsidRPr="00763A29">
        <w:rPr>
          <w:rFonts w:cs="Times New Roman"/>
          <w:sz w:val="24"/>
          <w:szCs w:val="24"/>
        </w:rPr>
        <w:t>-201</w:t>
      </w:r>
      <w:r w:rsidR="00B22BFC" w:rsidRPr="00763A29">
        <w:rPr>
          <w:rFonts w:cs="Times New Roman"/>
          <w:sz w:val="24"/>
          <w:szCs w:val="24"/>
        </w:rPr>
        <w:t>5</w:t>
      </w:r>
      <w:r w:rsidRPr="00763A29">
        <w:rPr>
          <w:rFonts w:cs="Times New Roman"/>
          <w:sz w:val="24"/>
          <w:szCs w:val="24"/>
        </w:rPr>
        <w:t xml:space="preserve"> г программа рассчитана на</w:t>
      </w:r>
      <w:r w:rsidR="00B22BFC" w:rsidRPr="00763A29">
        <w:rPr>
          <w:rFonts w:cs="Times New Roman"/>
          <w:sz w:val="24"/>
          <w:szCs w:val="24"/>
        </w:rPr>
        <w:t xml:space="preserve">  1</w:t>
      </w:r>
      <w:r w:rsidR="00E34258">
        <w:rPr>
          <w:rFonts w:cs="Times New Roman"/>
          <w:sz w:val="24"/>
          <w:szCs w:val="24"/>
        </w:rPr>
        <w:t>01</w:t>
      </w:r>
      <w:r w:rsidR="00B22BFC" w:rsidRPr="00763A29">
        <w:rPr>
          <w:rFonts w:cs="Times New Roman"/>
          <w:sz w:val="24"/>
          <w:szCs w:val="24"/>
        </w:rPr>
        <w:t xml:space="preserve"> </w:t>
      </w:r>
      <w:r w:rsidRPr="00763A29">
        <w:rPr>
          <w:rFonts w:cs="Times New Roman"/>
          <w:sz w:val="24"/>
          <w:szCs w:val="24"/>
        </w:rPr>
        <w:t xml:space="preserve"> ч,  т.к. один час приходится на 23 февраля.</w:t>
      </w:r>
    </w:p>
    <w:p w:rsidR="000B6FF7" w:rsidRPr="00763A29" w:rsidRDefault="00FE6AF2" w:rsidP="00FE6AF2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sz w:val="24"/>
          <w:szCs w:val="24"/>
        </w:rPr>
        <w:t xml:space="preserve">Срок реализации программы – 1 год. </w:t>
      </w:r>
    </w:p>
    <w:p w:rsidR="00FE6AF2" w:rsidRPr="00763A29" w:rsidRDefault="00FE6AF2" w:rsidP="00FE6AF2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763A29">
        <w:rPr>
          <w:rFonts w:cs="Times New Roman"/>
          <w:b/>
          <w:sz w:val="24"/>
          <w:szCs w:val="24"/>
        </w:rPr>
        <w:t>Содержание учебного предмета (литературное чтение 4  класс).</w:t>
      </w:r>
    </w:p>
    <w:p w:rsidR="00FE6AF2" w:rsidRPr="00763A29" w:rsidRDefault="00FE6AF2" w:rsidP="00FE6AF2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Содержание и построение курса определяется возрастными особенностями младших школьников, уровнем развития их эмоционально-чувственной сферы, их личным жизненным опытом, необходимостью создать условия для формирования у них навыка чтения и умения погружаться в мир художественного произведения. Программа обращает внимание на технологию выразительного чтения, умение выдерживать паузу, изменять темп чтения, силу и высоту голоса, интонацию. В программе особое внимание уделяется формированию навыка «молчаливого» чтения, чтения про себя. Молчаливое чтение способствует развитию внутренней речи. </w:t>
      </w:r>
    </w:p>
    <w:p w:rsidR="00FE6AF2" w:rsidRPr="00763A29" w:rsidRDefault="00FE6AF2" w:rsidP="00FE6AF2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 xml:space="preserve">Навыки и культура чтения </w:t>
      </w:r>
      <w:r w:rsidRPr="00763A29">
        <w:rPr>
          <w:rFonts w:cs="Times New Roman"/>
          <w:bCs/>
          <w:sz w:val="24"/>
          <w:szCs w:val="24"/>
        </w:rPr>
        <w:t>Овладение сознательным беглым чтением произведений разных жанров с соблюдением норм литературного произношения, правильным интонированием, использованием логических ударений и темпа речи, с помощью которых ученик выражает понимание прочитанного.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Скорость чтения вслух — примерно 90 слов в минуту; осознанного, продуктивного чтения про себя — примерно 120 слов.</w:t>
      </w:r>
    </w:p>
    <w:p w:rsidR="00FE6AF2" w:rsidRPr="00763A29" w:rsidRDefault="00FE6AF2" w:rsidP="00FE6AF2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 xml:space="preserve">Работа с текстом и книгой </w:t>
      </w:r>
      <w:r w:rsidRPr="00763A29">
        <w:rPr>
          <w:rFonts w:cs="Times New Roman"/>
          <w:bCs/>
          <w:sz w:val="24"/>
          <w:szCs w:val="24"/>
        </w:rPr>
        <w:t>Развитие умения прогнозировать содержание произведения по его заглавию, иллюстрациям. Закрепление умения определять основную мысль прочитанного, выражать её своими словами.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proofErr w:type="gramStart"/>
      <w:r w:rsidRPr="00763A29">
        <w:rPr>
          <w:rFonts w:cs="Times New Roman"/>
          <w:bCs/>
          <w:sz w:val="24"/>
          <w:szCs w:val="24"/>
        </w:rPr>
        <w:lastRenderedPageBreak/>
        <w:t>Формирование умений определять особенности учебного и научно-популярного текстов, выделять ключевые слова в тексте.</w:t>
      </w:r>
      <w:proofErr w:type="gramEnd"/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Развитие умения различать последовательность событий и последовательность их изложения.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Формирование умения 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частям, пересказывать те</w:t>
      </w:r>
      <w:proofErr w:type="gramStart"/>
      <w:r w:rsidRPr="00763A29">
        <w:rPr>
          <w:rFonts w:cs="Times New Roman"/>
          <w:bCs/>
          <w:sz w:val="24"/>
          <w:szCs w:val="24"/>
        </w:rPr>
        <w:t>кст сж</w:t>
      </w:r>
      <w:proofErr w:type="gramEnd"/>
      <w:r w:rsidRPr="00763A29">
        <w:rPr>
          <w:rFonts w:cs="Times New Roman"/>
          <w:bCs/>
          <w:sz w:val="24"/>
          <w:szCs w:val="24"/>
        </w:rPr>
        <w:t>ато, подробно, выборочно, с включением описаний, с заменой диалога повествованием, с включением рассуждений.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Формирование умения выделять выразительные средства языка и на доступном уровне объяснять их эмоционально-смысловые значения.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Развитие умения при самостоятельном чтении 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Формирование умения составлять краткие аннотации к рекомендованным книгам; ориентироваться в справочниках, энциклопедиях, детских периодических журналах. </w:t>
      </w:r>
    </w:p>
    <w:p w:rsidR="00FE6AF2" w:rsidRPr="00763A29" w:rsidRDefault="00FE6AF2" w:rsidP="00FE6AF2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Развитие воображения, речевой творческой деятельности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Развитие умения создавать творческий пересказ произведения или его фрагмента от имени одного из героев, придумывать продолжение истории персонажа и сюжета.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Обучение созданию рассказов по результатам наблюдений с включением описаний, рассуждений, анализом причин происшедшего.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Формирование умения писать (на доступном уровне) сочинение на заданную тему, отзыв о прочитанной книге, кинофильме, телевизионной передаче.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Развитие умения участвовать в драматизации произведений, читать наизусть лирические произведения, отрывки прозаических текстов.</w:t>
      </w:r>
    </w:p>
    <w:p w:rsidR="00FE6AF2" w:rsidRPr="00763A29" w:rsidRDefault="00FE6AF2" w:rsidP="00FE6AF2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Литературоведческая пропедевтика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Закрепление и развитие на новом литературном материале знаний, полученных в 3 классе.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Знакомство с родами и жанрами литературы: эпосом, лирикой, мифом, былиной.</w:t>
      </w:r>
    </w:p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Знакомство с выразительными средствами языка: гиперболой, повтором.</w:t>
      </w:r>
    </w:p>
    <w:p w:rsidR="00B22BFC" w:rsidRPr="00763A29" w:rsidRDefault="00B22BFC" w:rsidP="00FE6AF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B22BFC" w:rsidRPr="00763A29" w:rsidRDefault="00B22BFC" w:rsidP="00B22BFC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63A29">
        <w:rPr>
          <w:rFonts w:eastAsia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B22BFC" w:rsidRPr="00763A29" w:rsidRDefault="00B22BFC" w:rsidP="00FE6AF2">
      <w:pPr>
        <w:spacing w:after="0" w:line="240" w:lineRule="auto"/>
        <w:rPr>
          <w:rFonts w:cs="Times New Roman"/>
          <w:bCs/>
          <w:sz w:val="24"/>
          <w:szCs w:val="24"/>
        </w:rPr>
      </w:pPr>
    </w:p>
    <w:tbl>
      <w:tblPr>
        <w:tblW w:w="13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766"/>
        <w:gridCol w:w="2684"/>
        <w:gridCol w:w="2161"/>
        <w:gridCol w:w="2161"/>
        <w:gridCol w:w="2056"/>
        <w:gridCol w:w="2300"/>
      </w:tblGrid>
      <w:tr w:rsidR="00C43321" w:rsidRPr="00763A29" w:rsidTr="00C43321">
        <w:trPr>
          <w:trHeight w:val="503"/>
        </w:trPr>
        <w:tc>
          <w:tcPr>
            <w:tcW w:w="828" w:type="dxa"/>
            <w:vMerge w:val="restart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№ темы</w:t>
            </w:r>
          </w:p>
        </w:tc>
        <w:tc>
          <w:tcPr>
            <w:tcW w:w="1766" w:type="dxa"/>
            <w:vMerge w:val="restart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2684" w:type="dxa"/>
            <w:vMerge w:val="restart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Содержание темы (раздела)</w:t>
            </w:r>
          </w:p>
        </w:tc>
        <w:tc>
          <w:tcPr>
            <w:tcW w:w="2161" w:type="dxa"/>
            <w:vMerge w:val="restart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6517" w:type="dxa"/>
            <w:gridSpan w:val="3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43321" w:rsidRPr="00763A29" w:rsidTr="00C43321">
        <w:trPr>
          <w:trHeight w:val="508"/>
        </w:trPr>
        <w:tc>
          <w:tcPr>
            <w:tcW w:w="828" w:type="dxa"/>
            <w:vMerge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1" w:type="dxa"/>
            <w:vMerge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личностные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763A29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Мифы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Шумерский миф «Подвиги бога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lastRenderedPageBreak/>
              <w:t>Нинурты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»; древнегреческий миф «Нарцисс и Эхо»; славянские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мифы</w:t>
            </w:r>
            <w:proofErr w:type="gramStart"/>
            <w:r w:rsidRPr="00763A29">
              <w:rPr>
                <w:rFonts w:cs="Times New Roman"/>
                <w:sz w:val="24"/>
                <w:szCs w:val="24"/>
              </w:rPr>
              <w:t>.С</w:t>
            </w:r>
            <w:proofErr w:type="gramEnd"/>
            <w:r w:rsidRPr="00763A29">
              <w:rPr>
                <w:rFonts w:cs="Times New Roman"/>
                <w:sz w:val="24"/>
                <w:szCs w:val="24"/>
              </w:rPr>
              <w:t>амостоятельное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 чтение. Древнегреческий миф «Царь Мидас».</w:t>
            </w:r>
          </w:p>
        </w:tc>
        <w:tc>
          <w:tcPr>
            <w:tcW w:w="2161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Демонстрация динамики  умения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читать и понимать прочитанный текст, пересказывать </w:t>
            </w:r>
            <w:proofErr w:type="gramStart"/>
            <w:r w:rsidRPr="00763A29">
              <w:rPr>
                <w:rFonts w:cs="Times New Roman"/>
                <w:sz w:val="24"/>
                <w:szCs w:val="24"/>
              </w:rPr>
              <w:t>прочитанное</w:t>
            </w:r>
            <w:proofErr w:type="gramEnd"/>
            <w:r w:rsidRPr="00763A29">
              <w:rPr>
                <w:rFonts w:cs="Times New Roman"/>
                <w:sz w:val="24"/>
                <w:szCs w:val="24"/>
              </w:rPr>
              <w:t>, отвечать на вопросы по содержанию.</w:t>
            </w:r>
          </w:p>
        </w:tc>
        <w:tc>
          <w:tcPr>
            <w:tcW w:w="2161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Читать вслух и про себя со скоростью,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позволяющей осознавать смысл прочитанного, с правильным интонированием и соблюдением норм литературного произношения.</w:t>
            </w:r>
          </w:p>
        </w:tc>
        <w:tc>
          <w:tcPr>
            <w:tcW w:w="2056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Ориентация на понимание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причин успеха учебной деятельности, способность к самооценке.</w:t>
            </w:r>
          </w:p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Планировать </w:t>
            </w:r>
            <w:proofErr w:type="spellStart"/>
            <w:proofErr w:type="gramStart"/>
            <w:r w:rsidRPr="00763A29">
              <w:rPr>
                <w:rFonts w:cs="Times New Roman"/>
                <w:sz w:val="24"/>
                <w:szCs w:val="24"/>
              </w:rPr>
              <w:t>собствен-ные</w:t>
            </w:r>
            <w:proofErr w:type="spellEnd"/>
            <w:proofErr w:type="gramEnd"/>
            <w:r w:rsidRPr="00763A29">
              <w:rPr>
                <w:rFonts w:cs="Times New Roman"/>
                <w:sz w:val="24"/>
                <w:szCs w:val="24"/>
              </w:rPr>
              <w:t xml:space="preserve">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действия и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соотно-сить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 их с поставленной целью; учитывать вы-деленные учителем ориентиры действия 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Народные сказки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Русские сказки: «Василиса Прекрасная», «Находчивый солдат», «Мужик и царь»; армянская сказка «Портной и царь»; итальянская сказка «Кола-рыба».</w:t>
            </w:r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Русская сказка «По колено ноги в золоте»; индийская сказка «Искусный ковровщик».</w:t>
            </w:r>
          </w:p>
        </w:tc>
        <w:tc>
          <w:tcPr>
            <w:tcW w:w="2161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Знакомство с отличительными признаками народных сказок.</w:t>
            </w:r>
          </w:p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Знакомство с текстом сказки, первичное определение главной мысли сказки.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Ориентироваться в учебном тексте, рассказывать о происхождении мифологии на доступном уровне, выделять и называть признаки мифа как литературного жанра.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Осознавать литературу как часть мировой и личной культуры, понимать общность нравственных категорий (добра и зла) у разных народов.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Выделять </w:t>
            </w:r>
            <w:proofErr w:type="gramStart"/>
            <w:r w:rsidRPr="00763A29">
              <w:rPr>
                <w:rFonts w:cs="Times New Roman"/>
                <w:sz w:val="24"/>
                <w:szCs w:val="24"/>
              </w:rPr>
              <w:t>существен-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763A29">
              <w:rPr>
                <w:rFonts w:cs="Times New Roman"/>
                <w:sz w:val="24"/>
                <w:szCs w:val="24"/>
              </w:rPr>
              <w:t xml:space="preserve"> информацию из текста, устанавливать аналогии, строить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ло-гичные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>, корректные вы-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сказывания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Былины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Как Илья из Мурома богатырём стал»; «Илья Муромец и Соловей Разбойник»; А. Толстой «Илья Муромец».</w:t>
            </w:r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Самостоятельное чтение. Н. Асеев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«Илья»; былина: «На заставе богатырской».</w:t>
            </w:r>
          </w:p>
        </w:tc>
        <w:tc>
          <w:tcPr>
            <w:tcW w:w="2161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Знакомство с новым литературным жанром – былинами, их особенностями, стилистикой,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персонажами, сказителями, историей записи былин.</w:t>
            </w:r>
          </w:p>
        </w:tc>
        <w:tc>
          <w:tcPr>
            <w:tcW w:w="2161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Рассказывать об особенностях создания, сохранения и отличительных признаках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былин</w:t>
            </w:r>
            <w:proofErr w:type="gramStart"/>
            <w:r w:rsidRPr="00763A29">
              <w:rPr>
                <w:rFonts w:cs="Times New Roman"/>
                <w:sz w:val="24"/>
                <w:szCs w:val="24"/>
              </w:rPr>
              <w:t>.В</w:t>
            </w:r>
            <w:proofErr w:type="gramEnd"/>
            <w:r w:rsidRPr="00763A29">
              <w:rPr>
                <w:rFonts w:cs="Times New Roman"/>
                <w:sz w:val="24"/>
                <w:szCs w:val="24"/>
              </w:rPr>
              <w:t>ыделять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 в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тексте основную мысль, определять причины поступков героев, определять темп, скоро</w:t>
            </w:r>
          </w:p>
        </w:tc>
        <w:tc>
          <w:tcPr>
            <w:tcW w:w="2056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>Осознавать связь с жизнью своего народа и Родины, этническую принадлежность.</w:t>
            </w:r>
          </w:p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Осознавать связь с жизнью своего народа и Родины, этническую принадлежность, </w:t>
            </w:r>
          </w:p>
        </w:tc>
        <w:tc>
          <w:tcPr>
            <w:tcW w:w="2300" w:type="dxa"/>
          </w:tcPr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 xml:space="preserve">Получать информацию из текста, выделять существенное, строить логические  высказывания, владеть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диалогической формой речи.</w:t>
            </w:r>
          </w:p>
          <w:p w:rsidR="00C43321" w:rsidRPr="00763A29" w:rsidRDefault="00C43321" w:rsidP="00850F6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Авторские сказки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Салтане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>»; К. Чапек «Случай с русалками»; Р. Киплинг «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Рикки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>-Тики-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Тави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>»; Н. Гумилёв «Маркиз де Карабас».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Знакомство с историей создания сказок А.С. Пушкиным, с текстом сказки, беседа на основе первичного восприятия.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Читать с соблюдением норм выразительного чтения, различать жанры литературы.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>Испытывать эстетические чувства на основе знакомства с художественной культурой.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Строить логичные, аргументированные высказывания, анализировать свои эмоции, чувства.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Басни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И. Крылов «Трудолюбивый медведь», «Ворона и лисица», «Любопытный»; Эзоп «Ворон и лисица».</w:t>
            </w:r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Самостоятельное чтение. И. Крылов «Лисица и виноград»; И. Дмитриев «Рысь и кот»; А. Измайлов «Филин и чиж»; Томас де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Ириарте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 «Утка и змея»;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ЦиприанГодебский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«Дуб и деревца».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  <w:r w:rsidRPr="00763A29">
              <w:rPr>
                <w:rFonts w:cs="Arial"/>
                <w:iCs/>
                <w:noProof/>
                <w:sz w:val="24"/>
                <w:szCs w:val="24"/>
              </w:rPr>
              <w:lastRenderedPageBreak/>
              <w:t>Углубление знаний о жанре басни, жизни и творчестве И.А.Крылова, знакомство с текстом басни, анализ произведения.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Читать басни с соблюдением литературных норм, находить ключевые слова, определять основную мысль произведения, определять основные особенности басни.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Ориентироваться в нравственном содержании поступков своих и других людей, иметь способность к самооценке.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Анализировать информацию, выделять существенное, устанавливать причинно-следственные связи.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Слово о родной земле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763A29">
              <w:rPr>
                <w:rFonts w:cs="Times New Roman"/>
                <w:sz w:val="24"/>
                <w:szCs w:val="24"/>
              </w:rPr>
              <w:t>Ю. Яковлев «Мама»; М. Лермонтов «Когда волнуется желтеющая нива…»; С. Есенин «С добрым утром!»; М. Пришвин «Моя родина»; И. Северянин «Запевка»; И. Никитин «Русь».</w:t>
            </w:r>
            <w:proofErr w:type="gramEnd"/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А. Плещеев «Летние песни»; Н. Рубцов «Тихая моя родина».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  <w:r w:rsidRPr="00763A29">
              <w:rPr>
                <w:rFonts w:cs="Arial"/>
                <w:iCs/>
                <w:noProof/>
                <w:sz w:val="24"/>
                <w:szCs w:val="24"/>
              </w:rPr>
              <w:t>Углубление представлений о понятиях «Родина», «Отечество», выделение выразительных средств в тексте.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Выделять выразительные средства языка и на доступном уровне объяснять их эмоционально-смысловые значения, находить ключевые слова, определять основную мысль прочитанного.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 xml:space="preserve">Испытывать </w:t>
            </w:r>
            <w:proofErr w:type="spellStart"/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>эмпатию</w:t>
            </w:r>
            <w:proofErr w:type="spellEnd"/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>, сопереживать чувствам других людей.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Анализировать, делать выводы, аргументированно строить логические высказывания.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О прошлом Родины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«Повесть временных лет»; А. Пушкин «Песнь о вещем Олеге»; народная историческая песнь «Сборы польского короля на Русь»; К. Рылеев «Иван Сусанин».</w:t>
            </w:r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Ф. Глинка «Москва».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  <w:r w:rsidRPr="00763A29">
              <w:rPr>
                <w:rFonts w:cs="Arial"/>
                <w:iCs/>
                <w:noProof/>
                <w:sz w:val="24"/>
                <w:szCs w:val="24"/>
              </w:rPr>
              <w:t xml:space="preserve">Знакомство с историей первых книг на Руси, чтение отрывка, сравнение с современными литературными произведениями, анализ и выявление особенностей древних </w:t>
            </w:r>
            <w:r w:rsidRPr="00763A29">
              <w:rPr>
                <w:rFonts w:cs="Arial"/>
                <w:iCs/>
                <w:noProof/>
                <w:sz w:val="24"/>
                <w:szCs w:val="24"/>
              </w:rPr>
              <w:lastRenderedPageBreak/>
              <w:t>летописей.</w:t>
            </w:r>
          </w:p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lastRenderedPageBreak/>
              <w:t>Определять особенно</w:t>
            </w:r>
            <w:r w:rsidRPr="00763A29">
              <w:rPr>
                <w:rFonts w:cs="Arial"/>
                <w:sz w:val="24"/>
                <w:szCs w:val="24"/>
              </w:rPr>
              <w:softHyphen/>
              <w:t>сти летописей, делать элементарный литера</w:t>
            </w:r>
            <w:r w:rsidRPr="00763A29">
              <w:rPr>
                <w:rFonts w:cs="Arial"/>
                <w:sz w:val="24"/>
                <w:szCs w:val="24"/>
              </w:rPr>
              <w:softHyphen/>
              <w:t xml:space="preserve">туроведческий анализ текста, формулировать вопросы о </w:t>
            </w:r>
            <w:proofErr w:type="gramStart"/>
            <w:r w:rsidRPr="00763A29">
              <w:rPr>
                <w:rFonts w:cs="Arial"/>
                <w:sz w:val="24"/>
                <w:szCs w:val="24"/>
              </w:rPr>
              <w:t>прочитанном</w:t>
            </w:r>
            <w:proofErr w:type="gramEnd"/>
            <w:r w:rsidRPr="00763A29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tabs>
                <w:tab w:val="left" w:pos="900"/>
              </w:tabs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>Испытывать чувство сопричастности</w:t>
            </w:r>
            <w:r w:rsidRPr="00763A29">
              <w:rPr>
                <w:rFonts w:cs="Arial"/>
                <w:sz w:val="24"/>
                <w:szCs w:val="24"/>
              </w:rPr>
              <w:t xml:space="preserve"> с жизнью своего народа и Родины.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Анализировать, сравни</w:t>
            </w:r>
            <w:r w:rsidRPr="00763A29">
              <w:rPr>
                <w:rFonts w:cs="Arial"/>
                <w:sz w:val="24"/>
                <w:szCs w:val="24"/>
              </w:rPr>
              <w:softHyphen/>
              <w:t>вать, делать выводы, аргументировать лич</w:t>
            </w:r>
            <w:r w:rsidRPr="00763A29">
              <w:rPr>
                <w:rFonts w:cs="Arial"/>
                <w:sz w:val="24"/>
                <w:szCs w:val="24"/>
              </w:rPr>
              <w:softHyphen/>
              <w:t>ную позицию, строить корректные высказыва</w:t>
            </w:r>
            <w:r w:rsidRPr="00763A29">
              <w:rPr>
                <w:rFonts w:cs="Arial"/>
                <w:sz w:val="24"/>
                <w:szCs w:val="24"/>
              </w:rPr>
              <w:softHyphen/>
              <w:t>ния.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Прошла по земле война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А. Ахматова «Мужество»; Б. Полевой «Последний день Матвея Кузьмина»; А. Твардовский «Рассказ танкиста».</w:t>
            </w:r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К. Симонов «Майор привёз мальчишку на лафете…»; А. Ахматова «Памяти друга».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noProof/>
                <w:sz w:val="24"/>
                <w:szCs w:val="24"/>
              </w:rPr>
            </w:pPr>
            <w:r w:rsidRPr="00763A29">
              <w:rPr>
                <w:rStyle w:val="0"/>
                <w:rFonts w:cs="Arial"/>
                <w:noProof/>
                <w:sz w:val="24"/>
                <w:szCs w:val="24"/>
              </w:rPr>
              <w:t xml:space="preserve">Обогащение знаний об Отечественной войне. </w:t>
            </w:r>
            <w:r w:rsidRPr="00763A29">
              <w:rPr>
                <w:rFonts w:cs="Arial"/>
                <w:sz w:val="24"/>
                <w:szCs w:val="24"/>
              </w:rPr>
              <w:t xml:space="preserve">Формирование </w:t>
            </w:r>
            <w:r w:rsidRPr="00763A29">
              <w:rPr>
                <w:rStyle w:val="0"/>
                <w:rFonts w:cs="Arial"/>
                <w:noProof/>
                <w:sz w:val="24"/>
                <w:szCs w:val="24"/>
              </w:rPr>
              <w:t>умений привлекать собственный жизненный опыт в процессе анализа литературного произведения, соединять систему образов произведения с его главной мыслью.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Находить образные слова и выражения, объяснять их смысл.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>Испытывать чувство сопричастности</w:t>
            </w:r>
            <w:r w:rsidRPr="00763A29">
              <w:rPr>
                <w:rFonts w:cs="Arial"/>
                <w:sz w:val="24"/>
                <w:szCs w:val="24"/>
              </w:rPr>
              <w:t xml:space="preserve"> с жизнью своего народа и Родины.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Анализировать, выде</w:t>
            </w:r>
            <w:r w:rsidRPr="00763A29">
              <w:rPr>
                <w:rFonts w:cs="Arial"/>
                <w:sz w:val="24"/>
                <w:szCs w:val="24"/>
              </w:rPr>
              <w:softHyphen/>
              <w:t>лять существенное, грамотно строить уст</w:t>
            </w:r>
            <w:r w:rsidRPr="00763A29">
              <w:rPr>
                <w:rFonts w:cs="Arial"/>
                <w:sz w:val="24"/>
                <w:szCs w:val="24"/>
              </w:rPr>
              <w:softHyphen/>
              <w:t>ные  высказывания.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О добре и красоте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763A29">
              <w:rPr>
                <w:rFonts w:cs="Times New Roman"/>
                <w:sz w:val="24"/>
                <w:szCs w:val="24"/>
              </w:rPr>
              <w:t xml:space="preserve">А. Фет «На рассвете»; И. Бунин «Густой зелёный ельник у дороги…»; Н. Некрасов «Саша»; К. Паустовский «Корзина с еловыми шишками»; А. Майков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«Мать»; Х. К. Андерсен «Соловей»; А. Ахматова «Перед весной бывают дни такие…»</w:t>
            </w:r>
            <w:proofErr w:type="gramEnd"/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С. Есенин «Черёмуха»; Б. Пастернак «Тишина».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  <w:r w:rsidRPr="00763A29">
              <w:rPr>
                <w:rStyle w:val="-1"/>
                <w:rFonts w:eastAsia="Calibri" w:cs="Arial"/>
                <w:noProof/>
                <w:sz w:val="24"/>
                <w:szCs w:val="24"/>
              </w:rPr>
              <w:lastRenderedPageBreak/>
              <w:t xml:space="preserve">Обогащение знаний о богатстве, красоте родной природы, закрепление знаний об </w:t>
            </w:r>
            <w:r w:rsidRPr="00763A29">
              <w:rPr>
                <w:rStyle w:val="-1"/>
                <w:rFonts w:eastAsia="Calibri" w:cs="Arial"/>
                <w:noProof/>
                <w:sz w:val="24"/>
                <w:szCs w:val="24"/>
              </w:rPr>
              <w:lastRenderedPageBreak/>
              <w:t>изобразительных средствах языка, подбор музыкальных произведений, схожих по настроению с литературным текстом.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lastRenderedPageBreak/>
              <w:t>Выявлять и характери</w:t>
            </w:r>
            <w:r w:rsidRPr="00763A29">
              <w:rPr>
                <w:rFonts w:cs="Arial"/>
                <w:sz w:val="24"/>
                <w:szCs w:val="24"/>
              </w:rPr>
              <w:softHyphen/>
              <w:t>зовать выразительные средства, читать стихо</w:t>
            </w:r>
            <w:r w:rsidRPr="00763A29">
              <w:rPr>
                <w:rFonts w:cs="Arial"/>
                <w:sz w:val="24"/>
                <w:szCs w:val="24"/>
              </w:rPr>
              <w:softHyphen/>
              <w:t xml:space="preserve">творения с правильным </w:t>
            </w:r>
            <w:r w:rsidRPr="00763A29">
              <w:rPr>
                <w:rFonts w:cs="Arial"/>
                <w:sz w:val="24"/>
                <w:szCs w:val="24"/>
              </w:rPr>
              <w:lastRenderedPageBreak/>
              <w:t>интонированием, тем</w:t>
            </w:r>
            <w:r w:rsidRPr="00763A29">
              <w:rPr>
                <w:rFonts w:cs="Arial"/>
                <w:sz w:val="24"/>
                <w:szCs w:val="24"/>
              </w:rPr>
              <w:softHyphen/>
              <w:t>пом, ударениями.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lastRenderedPageBreak/>
              <w:t xml:space="preserve">Испытывать чувство понимания и любви к природе, стремиться к бережному </w:t>
            </w: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lastRenderedPageBreak/>
              <w:t>отноше</w:t>
            </w: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softHyphen/>
              <w:t>нию к ней.</w:t>
            </w:r>
          </w:p>
          <w:p w:rsidR="00C43321" w:rsidRPr="00763A29" w:rsidRDefault="00C43321" w:rsidP="00D02BF6">
            <w:pPr>
              <w:tabs>
                <w:tab w:val="left" w:pos="900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lastRenderedPageBreak/>
              <w:t>Анализировать текст, выделять главное в со</w:t>
            </w:r>
            <w:r w:rsidRPr="00763A29">
              <w:rPr>
                <w:rFonts w:cs="Arial"/>
                <w:sz w:val="24"/>
                <w:szCs w:val="24"/>
              </w:rPr>
              <w:softHyphen/>
              <w:t>ответствии с задачей, строить обсуждение в паре.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Мир детства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763A29">
              <w:rPr>
                <w:rFonts w:cs="Times New Roman"/>
                <w:sz w:val="24"/>
                <w:szCs w:val="24"/>
              </w:rPr>
              <w:t xml:space="preserve">Н. Некрасов «Крестьянские дети»; Л. Толстой «Детство» (главы); И. Бунин «Детство»; Марк Твен «Приключения Тома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Сойера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>» (глава); В. Солоухин «Ножичек с костяной ручкой»; М. Цветаева «Наши царства»; Р. Стивенсон «Страна кровати»; А. Чехов «Мальчики».</w:t>
            </w:r>
            <w:proofErr w:type="gramEnd"/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А. Плещеев «Детство»; И. Суриков «В ночном».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  <w:r w:rsidRPr="00763A29">
              <w:rPr>
                <w:rFonts w:cs="Arial"/>
                <w:iCs/>
                <w:noProof/>
                <w:sz w:val="24"/>
                <w:szCs w:val="24"/>
              </w:rPr>
              <w:t>Анализ текста, подготовка текста к чтению по ролям, чтение с элементами драматизации, расширение представлений о быте детей в прошлом.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Читать по ролям, рассказывать об отношении автора к персонажам с использованием цитирования.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t>Испытывать чувство сопричастности</w:t>
            </w:r>
            <w:r w:rsidRPr="00763A29">
              <w:rPr>
                <w:rFonts w:cs="Arial"/>
                <w:sz w:val="24"/>
                <w:szCs w:val="24"/>
              </w:rPr>
              <w:t xml:space="preserve"> с жизнью своего народа и Родины.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t>Анализировать, делать выводы, планировать деятельность, строить корректные аргументированные высказывания, согласовывать работу в малой группе.</w:t>
            </w:r>
          </w:p>
        </w:tc>
      </w:tr>
      <w:tr w:rsidR="00C43321" w:rsidRPr="00763A29" w:rsidTr="00C43321">
        <w:trPr>
          <w:trHeight w:val="677"/>
        </w:trPr>
        <w:tc>
          <w:tcPr>
            <w:tcW w:w="828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766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Удивительные приключения </w:t>
            </w:r>
          </w:p>
        </w:tc>
        <w:tc>
          <w:tcPr>
            <w:tcW w:w="2684" w:type="dxa"/>
          </w:tcPr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 xml:space="preserve">Р.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Распэ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 «Приключения барона </w:t>
            </w:r>
            <w:proofErr w:type="spellStart"/>
            <w:r w:rsidRPr="00763A29">
              <w:rPr>
                <w:rFonts w:cs="Times New Roman"/>
                <w:sz w:val="24"/>
                <w:szCs w:val="24"/>
              </w:rPr>
              <w:t>Мюнхаузена</w:t>
            </w:r>
            <w:proofErr w:type="spellEnd"/>
            <w:r w:rsidRPr="00763A29">
              <w:rPr>
                <w:rFonts w:cs="Times New Roman"/>
                <w:sz w:val="24"/>
                <w:szCs w:val="24"/>
              </w:rPr>
              <w:t xml:space="preserve">» (главы); Д. Свифт </w:t>
            </w:r>
            <w:r w:rsidRPr="00763A29">
              <w:rPr>
                <w:rFonts w:cs="Times New Roman"/>
                <w:sz w:val="24"/>
                <w:szCs w:val="24"/>
              </w:rPr>
              <w:lastRenderedPageBreak/>
              <w:t>«Путешествие Гулливера» (отрывок).</w:t>
            </w:r>
          </w:p>
          <w:p w:rsidR="00C43321" w:rsidRPr="00763A29" w:rsidRDefault="00C43321" w:rsidP="00D02BF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63A29">
              <w:rPr>
                <w:rFonts w:cs="Times New Roman"/>
                <w:sz w:val="24"/>
                <w:szCs w:val="24"/>
              </w:rPr>
              <w:t>Самостоятельное чтение. Т. Крюкова «Хрустальный ключ» (главы).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iCs/>
                <w:noProof/>
                <w:sz w:val="24"/>
                <w:szCs w:val="24"/>
              </w:rPr>
            </w:pPr>
            <w:r w:rsidRPr="00763A29">
              <w:rPr>
                <w:rFonts w:cs="Arial"/>
                <w:noProof/>
                <w:sz w:val="24"/>
                <w:szCs w:val="24"/>
              </w:rPr>
              <w:lastRenderedPageBreak/>
              <w:t xml:space="preserve">Выделение в тексте реального и фантастического, </w:t>
            </w:r>
            <w:r w:rsidRPr="00763A29">
              <w:rPr>
                <w:rFonts w:cs="Arial"/>
                <w:noProof/>
                <w:sz w:val="24"/>
                <w:szCs w:val="24"/>
              </w:rPr>
              <w:lastRenderedPageBreak/>
              <w:t>глупого и ос</w:t>
            </w:r>
            <w:bookmarkStart w:id="0" w:name="_GoBack"/>
            <w:bookmarkEnd w:id="0"/>
            <w:r w:rsidRPr="00763A29">
              <w:rPr>
                <w:rFonts w:cs="Arial"/>
                <w:noProof/>
                <w:sz w:val="24"/>
                <w:szCs w:val="24"/>
              </w:rPr>
              <w:t xml:space="preserve">троумного. </w:t>
            </w:r>
          </w:p>
        </w:tc>
        <w:tc>
          <w:tcPr>
            <w:tcW w:w="2161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sz w:val="24"/>
                <w:szCs w:val="24"/>
              </w:rPr>
              <w:lastRenderedPageBreak/>
              <w:t xml:space="preserve">Составлять личное мнение о литературном </w:t>
            </w:r>
            <w:r w:rsidRPr="00763A29">
              <w:rPr>
                <w:rFonts w:cs="Arial"/>
                <w:sz w:val="24"/>
                <w:szCs w:val="24"/>
              </w:rPr>
              <w:lastRenderedPageBreak/>
              <w:t xml:space="preserve">произведении, определять основную мысль </w:t>
            </w:r>
            <w:proofErr w:type="gramStart"/>
            <w:r w:rsidRPr="00763A29">
              <w:rPr>
                <w:rFonts w:cs="Arial"/>
                <w:sz w:val="24"/>
                <w:szCs w:val="24"/>
              </w:rPr>
              <w:t>прочитанного</w:t>
            </w:r>
            <w:proofErr w:type="gramEnd"/>
            <w:r w:rsidRPr="00763A29">
              <w:rPr>
                <w:rFonts w:cs="Arial"/>
                <w:sz w:val="24"/>
                <w:szCs w:val="24"/>
              </w:rPr>
              <w:t>, выражать её своими словами.</w:t>
            </w:r>
          </w:p>
        </w:tc>
        <w:tc>
          <w:tcPr>
            <w:tcW w:w="2056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lastRenderedPageBreak/>
              <w:t xml:space="preserve">Испытывать эстетические чувства на основе </w:t>
            </w:r>
            <w:r w:rsidRPr="00763A29">
              <w:rPr>
                <w:rFonts w:cs="Arial"/>
                <w:bCs/>
                <w:color w:val="000000"/>
                <w:sz w:val="24"/>
                <w:szCs w:val="24"/>
              </w:rPr>
              <w:lastRenderedPageBreak/>
              <w:t>знакомства с художественной культурой, стремиться к углублению своих знаний, расширению кругозора.</w:t>
            </w:r>
          </w:p>
        </w:tc>
        <w:tc>
          <w:tcPr>
            <w:tcW w:w="2300" w:type="dxa"/>
          </w:tcPr>
          <w:p w:rsidR="00C43321" w:rsidRPr="00763A29" w:rsidRDefault="00C43321" w:rsidP="00D02BF6">
            <w:pPr>
              <w:rPr>
                <w:rFonts w:cs="Arial"/>
                <w:sz w:val="24"/>
                <w:szCs w:val="24"/>
              </w:rPr>
            </w:pPr>
            <w:r w:rsidRPr="00763A29">
              <w:rPr>
                <w:rFonts w:cs="Arial"/>
                <w:iCs/>
                <w:sz w:val="24"/>
                <w:szCs w:val="24"/>
              </w:rPr>
              <w:lastRenderedPageBreak/>
              <w:t xml:space="preserve">Планировать собственную читательскую </w:t>
            </w:r>
            <w:r w:rsidRPr="00763A29">
              <w:rPr>
                <w:rFonts w:cs="Arial"/>
                <w:iCs/>
                <w:sz w:val="24"/>
                <w:szCs w:val="24"/>
              </w:rPr>
              <w:lastRenderedPageBreak/>
              <w:t xml:space="preserve">деятельность, </w:t>
            </w:r>
            <w:r w:rsidRPr="00763A29">
              <w:rPr>
                <w:rFonts w:cs="Arial"/>
                <w:sz w:val="24"/>
                <w:szCs w:val="24"/>
              </w:rPr>
              <w:t>корректно строить речь при решении коммуникативных задач.</w:t>
            </w:r>
          </w:p>
        </w:tc>
      </w:tr>
    </w:tbl>
    <w:p w:rsidR="00FE6AF2" w:rsidRPr="00763A29" w:rsidRDefault="00FE6AF2" w:rsidP="00FE6AF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850F68" w:rsidRPr="00763A29" w:rsidRDefault="00850F68" w:rsidP="00B22BFC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B22BFC" w:rsidRPr="00763A29" w:rsidRDefault="00B22BFC" w:rsidP="00B22BFC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763A29">
        <w:rPr>
          <w:rFonts w:eastAsia="Times New Roman" w:cs="Times New Roman"/>
          <w:b/>
          <w:sz w:val="24"/>
          <w:szCs w:val="24"/>
          <w:lang w:eastAsia="ru-RU"/>
        </w:rPr>
        <w:t>Учебно-методическое</w:t>
      </w:r>
      <w:proofErr w:type="gramEnd"/>
      <w:r w:rsidRPr="00763A29">
        <w:rPr>
          <w:rFonts w:eastAsia="Times New Roman" w:cs="Times New Roman"/>
          <w:b/>
          <w:sz w:val="24"/>
          <w:szCs w:val="24"/>
          <w:lang w:eastAsia="ru-RU"/>
        </w:rPr>
        <w:t xml:space="preserve"> и  материально-технического обеспечения образовательного процесса:</w:t>
      </w:r>
    </w:p>
    <w:p w:rsidR="00763A29" w:rsidRPr="00763A29" w:rsidRDefault="00763A29" w:rsidP="00B22BFC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63A29">
        <w:rPr>
          <w:rFonts w:eastAsia="Times New Roman" w:cs="Times New Roman"/>
          <w:sz w:val="24"/>
          <w:szCs w:val="24"/>
          <w:lang w:eastAsia="ru-RU"/>
        </w:rPr>
        <w:t>Выбор учебников и пособий осуществлен в соответствии с приказом Министерства образования и науки РФ от 31.03.2014 г №253 «О федеральном перечне учебников  на 2014-2015 уч. год»</w:t>
      </w:r>
    </w:p>
    <w:p w:rsidR="00B22BFC" w:rsidRPr="00763A29" w:rsidRDefault="00B22BFC" w:rsidP="00B22BFC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22BFC" w:rsidRPr="00763A29" w:rsidRDefault="00B22BFC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Универсальные поурочные разработки по внеклассному чтению: 4 класс</w:t>
      </w:r>
      <w:proofErr w:type="gramStart"/>
      <w:r w:rsidRPr="00763A29">
        <w:rPr>
          <w:rFonts w:cs="Times New Roman"/>
          <w:sz w:val="24"/>
          <w:szCs w:val="24"/>
        </w:rPr>
        <w:t>.-</w:t>
      </w:r>
      <w:proofErr w:type="gramEnd"/>
      <w:r w:rsidRPr="00763A29">
        <w:rPr>
          <w:rFonts w:cs="Times New Roman"/>
          <w:sz w:val="24"/>
          <w:szCs w:val="24"/>
        </w:rPr>
        <w:t>М.:ВАКО,2010.</w:t>
      </w:r>
    </w:p>
    <w:p w:rsidR="00B22BFC" w:rsidRPr="00763A29" w:rsidRDefault="00B22BFC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 xml:space="preserve">Образовательный процесс в начальной школе: организация, рекомендации, информационные материалы/авт.-сост. Т. А. </w:t>
      </w:r>
      <w:proofErr w:type="spellStart"/>
      <w:r w:rsidRPr="00763A29">
        <w:rPr>
          <w:rFonts w:cs="Times New Roman"/>
          <w:sz w:val="24"/>
          <w:szCs w:val="24"/>
        </w:rPr>
        <w:t>Кобзарёва</w:t>
      </w:r>
      <w:proofErr w:type="spellEnd"/>
      <w:r w:rsidRPr="00763A29">
        <w:rPr>
          <w:rFonts w:cs="Times New Roman"/>
          <w:sz w:val="24"/>
          <w:szCs w:val="24"/>
        </w:rPr>
        <w:t xml:space="preserve">, С. Б. </w:t>
      </w:r>
      <w:proofErr w:type="spellStart"/>
      <w:r w:rsidRPr="00763A29">
        <w:rPr>
          <w:rFonts w:cs="Times New Roman"/>
          <w:sz w:val="24"/>
          <w:szCs w:val="24"/>
        </w:rPr>
        <w:t>Шатохина</w:t>
      </w:r>
      <w:proofErr w:type="spellEnd"/>
      <w:r w:rsidRPr="00763A29">
        <w:rPr>
          <w:rFonts w:cs="Times New Roman"/>
          <w:sz w:val="24"/>
          <w:szCs w:val="24"/>
        </w:rPr>
        <w:t xml:space="preserve">, И. </w:t>
      </w:r>
      <w:proofErr w:type="spellStart"/>
      <w:r w:rsidRPr="00763A29">
        <w:rPr>
          <w:rFonts w:cs="Times New Roman"/>
          <w:sz w:val="24"/>
          <w:szCs w:val="24"/>
        </w:rPr>
        <w:t>Г.Судак</w:t>
      </w:r>
      <w:proofErr w:type="spellEnd"/>
      <w:r w:rsidRPr="00763A29">
        <w:rPr>
          <w:rFonts w:cs="Times New Roman"/>
          <w:sz w:val="24"/>
          <w:szCs w:val="24"/>
        </w:rPr>
        <w:t xml:space="preserve">.- </w:t>
      </w:r>
      <w:proofErr w:type="spellStart"/>
      <w:r w:rsidRPr="00763A29">
        <w:rPr>
          <w:rFonts w:cs="Times New Roman"/>
          <w:sz w:val="24"/>
          <w:szCs w:val="24"/>
        </w:rPr>
        <w:t>Волгоград</w:t>
      </w:r>
      <w:proofErr w:type="gramStart"/>
      <w:r w:rsidRPr="00763A29">
        <w:rPr>
          <w:rFonts w:cs="Times New Roman"/>
          <w:sz w:val="24"/>
          <w:szCs w:val="24"/>
        </w:rPr>
        <w:t>:У</w:t>
      </w:r>
      <w:proofErr w:type="gramEnd"/>
      <w:r w:rsidRPr="00763A29">
        <w:rPr>
          <w:rFonts w:cs="Times New Roman"/>
          <w:sz w:val="24"/>
          <w:szCs w:val="24"/>
        </w:rPr>
        <w:t>читель</w:t>
      </w:r>
      <w:proofErr w:type="spellEnd"/>
      <w:r w:rsidRPr="00763A29">
        <w:rPr>
          <w:rFonts w:cs="Times New Roman"/>
          <w:sz w:val="24"/>
          <w:szCs w:val="24"/>
        </w:rPr>
        <w:t>, 2009.</w:t>
      </w:r>
    </w:p>
    <w:p w:rsidR="00B22BFC" w:rsidRPr="00763A29" w:rsidRDefault="00B22BFC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Обучение в 4 классе по учебнику «Литературное чтение»</w:t>
      </w:r>
      <w:proofErr w:type="gramStart"/>
      <w:r w:rsidRPr="00763A29">
        <w:rPr>
          <w:rFonts w:cs="Times New Roman"/>
          <w:sz w:val="24"/>
          <w:szCs w:val="24"/>
        </w:rPr>
        <w:t xml:space="preserve"> .</w:t>
      </w:r>
      <w:proofErr w:type="gramEnd"/>
      <w:r w:rsidRPr="00763A29">
        <w:rPr>
          <w:rFonts w:cs="Times New Roman"/>
          <w:sz w:val="24"/>
          <w:szCs w:val="24"/>
        </w:rPr>
        <w:t xml:space="preserve"> Э.Э. </w:t>
      </w:r>
      <w:proofErr w:type="spellStart"/>
      <w:r w:rsidRPr="00763A29">
        <w:rPr>
          <w:rFonts w:cs="Times New Roman"/>
          <w:sz w:val="24"/>
          <w:szCs w:val="24"/>
        </w:rPr>
        <w:t>Кац</w:t>
      </w:r>
      <w:proofErr w:type="spellEnd"/>
      <w:r w:rsidRPr="00763A29">
        <w:rPr>
          <w:rFonts w:cs="Times New Roman"/>
          <w:sz w:val="24"/>
          <w:szCs w:val="24"/>
        </w:rPr>
        <w:t xml:space="preserve">: программа, методические рекомендации, тематическое планирование/ Э.Э. </w:t>
      </w:r>
      <w:proofErr w:type="spellStart"/>
      <w:r w:rsidRPr="00763A29">
        <w:rPr>
          <w:rFonts w:cs="Times New Roman"/>
          <w:sz w:val="24"/>
          <w:szCs w:val="24"/>
        </w:rPr>
        <w:t>Кац</w:t>
      </w:r>
      <w:proofErr w:type="spellEnd"/>
      <w:r w:rsidRPr="00763A29">
        <w:rPr>
          <w:rFonts w:cs="Times New Roman"/>
          <w:sz w:val="24"/>
          <w:szCs w:val="24"/>
        </w:rPr>
        <w:t xml:space="preserve"> -М.:АСТ Астрель, 2011.</w:t>
      </w:r>
    </w:p>
    <w:p w:rsidR="00B22BFC" w:rsidRPr="00763A29" w:rsidRDefault="00C43321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hyperlink r:id="rId7" w:history="1"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http</w:t>
        </w:r>
        <w:r w:rsidR="00B22BFC" w:rsidRPr="00763A29">
          <w:rPr>
            <w:rStyle w:val="a3"/>
            <w:rFonts w:cs="Times New Roman"/>
            <w:sz w:val="24"/>
            <w:szCs w:val="24"/>
          </w:rPr>
          <w:t>://</w:t>
        </w:r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www</w:t>
        </w:r>
        <w:r w:rsidR="00B22BFC" w:rsidRPr="00763A29">
          <w:rPr>
            <w:rStyle w:val="a3"/>
            <w:rFonts w:cs="Times New Roman"/>
            <w:sz w:val="24"/>
            <w:szCs w:val="24"/>
          </w:rPr>
          <w:t>.</w:t>
        </w:r>
        <w:proofErr w:type="spellStart"/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uchportal</w:t>
        </w:r>
        <w:proofErr w:type="spellEnd"/>
        <w:r w:rsidR="00B22BFC" w:rsidRPr="00763A29">
          <w:rPr>
            <w:rStyle w:val="a3"/>
            <w:rFonts w:cs="Times New Roman"/>
            <w:sz w:val="24"/>
            <w:szCs w:val="24"/>
          </w:rPr>
          <w:t>.</w:t>
        </w:r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ru</w:t>
        </w:r>
      </w:hyperlink>
      <w:r w:rsidR="00B22BFC" w:rsidRPr="00763A29">
        <w:rPr>
          <w:rFonts w:cs="Times New Roman"/>
          <w:sz w:val="24"/>
          <w:szCs w:val="24"/>
        </w:rPr>
        <w:t xml:space="preserve"> (тематическое планирование)</w:t>
      </w:r>
    </w:p>
    <w:p w:rsidR="00B22BFC" w:rsidRPr="00763A29" w:rsidRDefault="00C43321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hyperlink r:id="rId8" w:history="1"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http</w:t>
        </w:r>
        <w:r w:rsidR="00B22BFC" w:rsidRPr="00763A29">
          <w:rPr>
            <w:rStyle w:val="a3"/>
            <w:rFonts w:cs="Times New Roman"/>
            <w:sz w:val="24"/>
            <w:szCs w:val="24"/>
          </w:rPr>
          <w:t>://</w:t>
        </w:r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www</w:t>
        </w:r>
        <w:r w:rsidR="00B22BFC" w:rsidRPr="00763A29">
          <w:rPr>
            <w:rStyle w:val="a3"/>
            <w:rFonts w:cs="Times New Roman"/>
            <w:sz w:val="24"/>
            <w:szCs w:val="24"/>
          </w:rPr>
          <w:t>.</w:t>
        </w:r>
        <w:proofErr w:type="spellStart"/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bashmakov</w:t>
        </w:r>
        <w:proofErr w:type="spellEnd"/>
        <w:r w:rsidR="00B22BFC" w:rsidRPr="00763A29">
          <w:rPr>
            <w:rStyle w:val="a3"/>
            <w:rFonts w:cs="Times New Roman"/>
            <w:sz w:val="24"/>
            <w:szCs w:val="24"/>
          </w:rPr>
          <w:t>.</w:t>
        </w:r>
        <w:proofErr w:type="spellStart"/>
        <w:r w:rsidR="00B22BFC" w:rsidRPr="00763A29">
          <w:rPr>
            <w:rStyle w:val="a3"/>
            <w:rFonts w:cs="Times New Roman"/>
            <w:sz w:val="24"/>
            <w:szCs w:val="24"/>
            <w:lang w:val="en-US"/>
          </w:rPr>
          <w:t>su</w:t>
        </w:r>
        <w:proofErr w:type="spellEnd"/>
      </w:hyperlink>
      <w:r w:rsidR="00B22BFC" w:rsidRPr="00763A29">
        <w:rPr>
          <w:rFonts w:cs="Times New Roman"/>
          <w:sz w:val="24"/>
          <w:szCs w:val="24"/>
        </w:rPr>
        <w:t xml:space="preserve"> (контрольные работы, методические рекомендации, тематическое планирование)</w:t>
      </w:r>
    </w:p>
    <w:p w:rsidR="00B22BFC" w:rsidRPr="00763A29" w:rsidRDefault="00B22BFC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6</w:t>
      </w:r>
      <w:hyperlink w:history="1">
        <w:r w:rsidRPr="00763A29">
          <w:rPr>
            <w:rStyle w:val="a3"/>
            <w:rFonts w:cs="Times New Roman"/>
            <w:sz w:val="24"/>
            <w:szCs w:val="24"/>
            <w:lang w:val="en-US"/>
          </w:rPr>
          <w:t>http</w:t>
        </w:r>
        <w:r w:rsidRPr="00763A29">
          <w:rPr>
            <w:rStyle w:val="a3"/>
            <w:rFonts w:cs="Times New Roman"/>
            <w:sz w:val="24"/>
            <w:szCs w:val="24"/>
          </w:rPr>
          <w:t>://</w:t>
        </w:r>
        <w:r w:rsidRPr="00763A29">
          <w:rPr>
            <w:rStyle w:val="a3"/>
            <w:rFonts w:cs="Times New Roman"/>
            <w:sz w:val="24"/>
            <w:szCs w:val="24"/>
            <w:lang w:val="en-US"/>
          </w:rPr>
          <w:t>www</w:t>
        </w:r>
        <w:r w:rsidRPr="00763A29">
          <w:rPr>
            <w:rStyle w:val="a3"/>
            <w:rFonts w:cs="Times New Roman"/>
            <w:sz w:val="24"/>
            <w:szCs w:val="24"/>
          </w:rPr>
          <w:t>.</w:t>
        </w:r>
        <w:proofErr w:type="spellStart"/>
        <w:r w:rsidRPr="00763A29">
          <w:rPr>
            <w:rStyle w:val="a3"/>
            <w:rFonts w:cs="Times New Roman"/>
            <w:sz w:val="24"/>
            <w:szCs w:val="24"/>
            <w:lang w:val="en-US"/>
          </w:rPr>
          <w:t>proshkolu</w:t>
        </w:r>
        <w:proofErr w:type="spellEnd"/>
        <w:r w:rsidRPr="00763A29">
          <w:rPr>
            <w:rStyle w:val="a3"/>
            <w:rFonts w:cs="Times New Roman"/>
            <w:sz w:val="24"/>
            <w:szCs w:val="24"/>
          </w:rPr>
          <w:t>.</w:t>
        </w:r>
        <w:r w:rsidRPr="00763A29">
          <w:rPr>
            <w:rStyle w:val="a3"/>
            <w:rFonts w:cs="Times New Roman"/>
            <w:sz w:val="24"/>
            <w:szCs w:val="24"/>
            <w:lang w:val="en-US"/>
          </w:rPr>
          <w:t>ru</w:t>
        </w:r>
      </w:hyperlink>
      <w:r w:rsidRPr="00763A29">
        <w:rPr>
          <w:rFonts w:cs="Times New Roman"/>
          <w:sz w:val="24"/>
          <w:szCs w:val="24"/>
        </w:rPr>
        <w:t xml:space="preserve"> (тематическое планирование)</w:t>
      </w:r>
    </w:p>
    <w:p w:rsidR="00B22BFC" w:rsidRPr="00763A29" w:rsidRDefault="00B22BFC" w:rsidP="00B22BFC">
      <w:pPr>
        <w:numPr>
          <w:ilvl w:val="0"/>
          <w:numId w:val="7"/>
        </w:numPr>
        <w:spacing w:after="0" w:line="240" w:lineRule="auto"/>
        <w:ind w:left="502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7.Учебник</w:t>
      </w:r>
      <w:proofErr w:type="gramStart"/>
      <w:r w:rsidRPr="00763A29">
        <w:rPr>
          <w:rFonts w:cs="Times New Roman"/>
          <w:sz w:val="24"/>
          <w:szCs w:val="24"/>
        </w:rPr>
        <w:t>:Э</w:t>
      </w:r>
      <w:proofErr w:type="gramEnd"/>
      <w:r w:rsidRPr="00763A29">
        <w:rPr>
          <w:rFonts w:cs="Times New Roman"/>
          <w:sz w:val="24"/>
          <w:szCs w:val="24"/>
        </w:rPr>
        <w:t xml:space="preserve">.Э. </w:t>
      </w:r>
      <w:proofErr w:type="spellStart"/>
      <w:r w:rsidRPr="00763A29">
        <w:rPr>
          <w:rFonts w:cs="Times New Roman"/>
          <w:sz w:val="24"/>
          <w:szCs w:val="24"/>
        </w:rPr>
        <w:t>Кац</w:t>
      </w:r>
      <w:proofErr w:type="spellEnd"/>
      <w:r w:rsidRPr="00763A29">
        <w:rPr>
          <w:rFonts w:cs="Times New Roman"/>
          <w:sz w:val="24"/>
          <w:szCs w:val="24"/>
        </w:rPr>
        <w:t xml:space="preserve"> Литературное чтение Учебник для четырёхлетней начальной школы. АСТ Астрель Москва 2010</w:t>
      </w:r>
    </w:p>
    <w:p w:rsidR="00B22BFC" w:rsidRPr="00763A29" w:rsidRDefault="00B22BFC" w:rsidP="00B22BFC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E6AF2" w:rsidRPr="00763A29" w:rsidRDefault="00FE6AF2" w:rsidP="0045315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763A29" w:rsidRPr="00763A29" w:rsidRDefault="00763A29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763A29" w:rsidRDefault="00763A29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B963D4" w:rsidRPr="00763A29" w:rsidRDefault="00B963D4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763A29" w:rsidRPr="00763A29" w:rsidRDefault="00763A29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B6FF7" w:rsidRPr="00763A29" w:rsidRDefault="00FE6AF2" w:rsidP="00FE6AF2">
      <w:pPr>
        <w:spacing w:line="240" w:lineRule="auto"/>
        <w:jc w:val="center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 xml:space="preserve">Результаты изучения предмета </w:t>
      </w:r>
      <w:r w:rsidR="000B6FF7" w:rsidRPr="00763A29">
        <w:rPr>
          <w:rFonts w:cs="Times New Roman"/>
          <w:b/>
          <w:bCs/>
          <w:sz w:val="24"/>
          <w:szCs w:val="24"/>
        </w:rPr>
        <w:t>к концу 4 класса</w:t>
      </w:r>
    </w:p>
    <w:p w:rsidR="000B6FF7" w:rsidRPr="00763A29" w:rsidRDefault="000B6FF7" w:rsidP="000B6FF7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ЛИЧНОСТНЫЕ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sz w:val="24"/>
          <w:szCs w:val="24"/>
        </w:rPr>
      </w:pPr>
      <w:r w:rsidRPr="00763A29">
        <w:rPr>
          <w:rFonts w:cs="Times New Roman"/>
          <w:bCs/>
          <w:i/>
          <w:sz w:val="24"/>
          <w:szCs w:val="24"/>
        </w:rPr>
        <w:t>У учащихсябудут сформированы: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ориентация на понимание причин успеха в учебной деятельности;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способность к самооценке;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чувство сопричастности с жизнью своего народа и Родины, осознание этнической принадлежности; 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представления об общих нравственных категориях (добре и зле) у разных народов, моральных нормах, нравственных и безнравственных поступках;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ориентация в нравственном </w:t>
      </w:r>
      <w:proofErr w:type="gramStart"/>
      <w:r w:rsidRPr="00763A29">
        <w:rPr>
          <w:rFonts w:cs="Times New Roman"/>
          <w:bCs/>
          <w:sz w:val="24"/>
          <w:szCs w:val="24"/>
        </w:rPr>
        <w:t>содержании</w:t>
      </w:r>
      <w:proofErr w:type="gramEnd"/>
      <w:r w:rsidRPr="00763A29">
        <w:rPr>
          <w:rFonts w:cs="Times New Roman"/>
          <w:bCs/>
          <w:sz w:val="24"/>
          <w:szCs w:val="24"/>
        </w:rPr>
        <w:t xml:space="preserve"> как собственных поступков, так и поступков других людей;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регулирование поведения в соответствии с познанными моральными нормами и этическими требованиями;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proofErr w:type="spellStart"/>
      <w:r w:rsidRPr="00763A29">
        <w:rPr>
          <w:rFonts w:cs="Times New Roman"/>
          <w:bCs/>
          <w:sz w:val="24"/>
          <w:szCs w:val="24"/>
        </w:rPr>
        <w:t>эмпатия</w:t>
      </w:r>
      <w:proofErr w:type="spellEnd"/>
      <w:r w:rsidRPr="00763A29">
        <w:rPr>
          <w:rFonts w:cs="Times New Roman"/>
          <w:bCs/>
          <w:sz w:val="24"/>
          <w:szCs w:val="24"/>
        </w:rPr>
        <w:t>, понимание чу</w:t>
      </w:r>
      <w:proofErr w:type="gramStart"/>
      <w:r w:rsidRPr="00763A29">
        <w:rPr>
          <w:rFonts w:cs="Times New Roman"/>
          <w:bCs/>
          <w:sz w:val="24"/>
          <w:szCs w:val="24"/>
        </w:rPr>
        <w:t>вств др</w:t>
      </w:r>
      <w:proofErr w:type="gramEnd"/>
      <w:r w:rsidRPr="00763A29">
        <w:rPr>
          <w:rFonts w:cs="Times New Roman"/>
          <w:bCs/>
          <w:sz w:val="24"/>
          <w:szCs w:val="24"/>
        </w:rPr>
        <w:t>угих людей и сопереживание им, выражающееся в конкретных поступках;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эстетическое чувство на основе знакомства с художественной культурой;</w:t>
      </w:r>
    </w:p>
    <w:p w:rsidR="000B6FF7" w:rsidRPr="00763A29" w:rsidRDefault="000B6FF7" w:rsidP="000B6FF7">
      <w:pPr>
        <w:numPr>
          <w:ilvl w:val="0"/>
          <w:numId w:val="10"/>
        </w:num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познавательная мотивация учения;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sz w:val="24"/>
          <w:szCs w:val="24"/>
        </w:rPr>
      </w:pPr>
      <w:r w:rsidRPr="00763A29">
        <w:rPr>
          <w:rFonts w:cs="Times New Roman"/>
          <w:bCs/>
          <w:i/>
          <w:sz w:val="24"/>
          <w:szCs w:val="24"/>
        </w:rPr>
        <w:t xml:space="preserve">могут быть </w:t>
      </w:r>
      <w:proofErr w:type="gramStart"/>
      <w:r w:rsidRPr="00763A29">
        <w:rPr>
          <w:rFonts w:cs="Times New Roman"/>
          <w:bCs/>
          <w:i/>
          <w:sz w:val="24"/>
          <w:szCs w:val="24"/>
        </w:rPr>
        <w:t>сформированы</w:t>
      </w:r>
      <w:proofErr w:type="gramEnd"/>
      <w:r w:rsidRPr="00763A29">
        <w:rPr>
          <w:rFonts w:cs="Times New Roman"/>
          <w:bCs/>
          <w:i/>
          <w:sz w:val="24"/>
          <w:szCs w:val="24"/>
        </w:rPr>
        <w:t>: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чувство понимания и любви к живой природе, бережное отношение к ней;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устойчивое стремление следовать в поведении моральным нормам;</w:t>
      </w:r>
    </w:p>
    <w:p w:rsidR="000B6FF7" w:rsidRPr="00763A29" w:rsidRDefault="000B6FF7" w:rsidP="000B6FF7">
      <w:pPr>
        <w:numPr>
          <w:ilvl w:val="0"/>
          <w:numId w:val="10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толерантное отношение к представителям разных народов и конфессий.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0B6FF7" w:rsidRPr="00763A29" w:rsidRDefault="000B6FF7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ПРЕДМЕТНЫЕ</w:t>
      </w:r>
    </w:p>
    <w:p w:rsidR="000B6FF7" w:rsidRPr="00763A29" w:rsidRDefault="000B6FF7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Речевая и читательская деятельность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научатся: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читать (вслух и про себя) со скоростью, позволяющей осознавать (понимать) смысл прочитанного (вслух — примерно 90 слов в минуту, про себя — примерно 120 слов в минуту)</w:t>
      </w:r>
      <w:proofErr w:type="gramStart"/>
      <w:r w:rsidRPr="00763A29">
        <w:rPr>
          <w:rFonts w:cs="Times New Roman"/>
          <w:bCs/>
          <w:iCs/>
          <w:sz w:val="24"/>
          <w:szCs w:val="24"/>
        </w:rPr>
        <w:t xml:space="preserve"> ;</w:t>
      </w:r>
      <w:proofErr w:type="gramEnd"/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</w:t>
      </w:r>
      <w:proofErr w:type="gramStart"/>
      <w:r w:rsidRPr="00763A29">
        <w:rPr>
          <w:rFonts w:cs="Times New Roman"/>
          <w:bCs/>
          <w:sz w:val="24"/>
          <w:szCs w:val="24"/>
        </w:rPr>
        <w:t>выражая</w:t>
      </w:r>
      <w:proofErr w:type="gramEnd"/>
      <w:r w:rsidRPr="00763A29">
        <w:rPr>
          <w:rFonts w:cs="Times New Roman"/>
          <w:bCs/>
          <w:sz w:val="24"/>
          <w:szCs w:val="24"/>
        </w:rPr>
        <w:t xml:space="preserve"> таким образом понимание прочитанного;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прогнозировать содержание произведения по его заглавию, иллюстрациям;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proofErr w:type="gramStart"/>
      <w:r w:rsidRPr="00763A29">
        <w:rPr>
          <w:rFonts w:cs="Times New Roman"/>
          <w:bCs/>
          <w:sz w:val="24"/>
          <w:szCs w:val="24"/>
        </w:rPr>
        <w:t>находить ключевые слова, определять основную мысль прочитанного, выражать её своими словами;</w:t>
      </w:r>
      <w:proofErr w:type="gramEnd"/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lastRenderedPageBreak/>
        <w:t>различать последовательность событий и последовательность их изложения;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пересказывать те</w:t>
      </w:r>
      <w:proofErr w:type="gramStart"/>
      <w:r w:rsidRPr="00763A29">
        <w:rPr>
          <w:rFonts w:cs="Times New Roman"/>
          <w:bCs/>
          <w:sz w:val="24"/>
          <w:szCs w:val="24"/>
        </w:rPr>
        <w:t>кст сж</w:t>
      </w:r>
      <w:proofErr w:type="gramEnd"/>
      <w:r w:rsidRPr="00763A29">
        <w:rPr>
          <w:rFonts w:cs="Times New Roman"/>
          <w:bCs/>
          <w:sz w:val="24"/>
          <w:szCs w:val="24"/>
        </w:rPr>
        <w:t>ато, подробно, выборочно, с включением описаний, с заменой диалога повествованием, с включением рассуждений;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соотносить поступки героев с нравственными нормами;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ориентироваться в научно-популярном и учебном тексте, использовать полученную информацию.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получат возможность научиться: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высказывать своё суждение об эстетической и нравственной ценности художественного текста;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proofErr w:type="gramStart"/>
      <w:r w:rsidRPr="00763A29">
        <w:rPr>
          <w:rFonts w:cs="Times New Roman"/>
          <w:bCs/>
          <w:sz w:val="24"/>
          <w:szCs w:val="24"/>
        </w:rPr>
        <w:t>высказывать своё отношение</w:t>
      </w:r>
      <w:proofErr w:type="gramEnd"/>
      <w:r w:rsidRPr="00763A29">
        <w:rPr>
          <w:rFonts w:cs="Times New Roman"/>
          <w:bCs/>
          <w:sz w:val="24"/>
          <w:szCs w:val="24"/>
        </w:rPr>
        <w:t xml:space="preserve"> к героям и к авторской позиции в письменной и устной форме;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создавать текст по аналогии и ответы на вопросы в письменной форме.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3E5EDD" w:rsidRPr="00763A29" w:rsidRDefault="003E5EDD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0B6FF7" w:rsidRPr="00763A29" w:rsidRDefault="000B6FF7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Творческая деятельность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научатся: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читать по ролям художественное произведение;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создавать текст на основе плана;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создавать сочинения по репродукциям картин и серии иллюстраций.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получат возможность научиться: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создавать иллюстрации к произведениям;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создавать в группе сценарии и проекты.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0B6FF7" w:rsidRPr="00763A29" w:rsidRDefault="000B6FF7" w:rsidP="000B6FF7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Литературоведческая пропедевтика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научатся:</w:t>
      </w:r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выделять выразительные средства языка и на доступном уровне объяснять их  эмоционально-смысловые значения;</w:t>
      </w:r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proofErr w:type="gramStart"/>
      <w:r w:rsidRPr="00763A29">
        <w:rPr>
          <w:rFonts w:cs="Times New Roman"/>
          <w:bCs/>
          <w:iCs/>
          <w:sz w:val="24"/>
          <w:szCs w:val="24"/>
        </w:rPr>
        <w:t>определять (на доступном уровне) основные особенности малых жанров фольклора, народных сказок, мифов, былин, стихотворений, рассказов, повестей, басен;</w:t>
      </w:r>
      <w:proofErr w:type="gramEnd"/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вводить в пересказ элементы описания, рассуждения, использовать цитирование;</w:t>
      </w:r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определять отношение автора к персонажам, рассказывать, как оно выражено;</w:t>
      </w:r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proofErr w:type="gramStart"/>
      <w:r w:rsidRPr="00763A29">
        <w:rPr>
          <w:rFonts w:cs="Times New Roman"/>
          <w:bCs/>
          <w:iCs/>
          <w:sz w:val="24"/>
          <w:szCs w:val="24"/>
        </w:rPr>
        <w:t xml:space="preserve">различать жанры, преимущественно путём сравнения (сказка – басня, сказка – былина, сказка – рассказ и др.); </w:t>
      </w:r>
      <w:proofErr w:type="gramEnd"/>
    </w:p>
    <w:p w:rsidR="000B6FF7" w:rsidRPr="00763A29" w:rsidRDefault="000B6FF7" w:rsidP="000B6FF7">
      <w:pPr>
        <w:numPr>
          <w:ilvl w:val="0"/>
          <w:numId w:val="9"/>
        </w:numPr>
        <w:tabs>
          <w:tab w:val="num" w:pos="284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находить рифмы, примеры звукописи, образные слова и выражения, объяснять их смысл.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получат возможность научиться: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делать элементарный анализ литературных текстов, используя понятия фольклорная и авторская литература, структура текста, автор, герой; средства художественной выразительности (сравнение, олицетворение, метафора);</w:t>
      </w:r>
    </w:p>
    <w:p w:rsidR="000B6FF7" w:rsidRPr="00763A29" w:rsidRDefault="000B6FF7" w:rsidP="000B6FF7">
      <w:pPr>
        <w:numPr>
          <w:ilvl w:val="0"/>
          <w:numId w:val="11"/>
        </w:numPr>
        <w:tabs>
          <w:tab w:val="num" w:pos="360"/>
        </w:tabs>
        <w:spacing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3E5EDD" w:rsidRPr="00763A29" w:rsidRDefault="003E5EDD" w:rsidP="000B6FF7">
      <w:pPr>
        <w:spacing w:line="240" w:lineRule="auto"/>
        <w:rPr>
          <w:rFonts w:cs="Times New Roman"/>
          <w:bCs/>
          <w:sz w:val="24"/>
          <w:szCs w:val="24"/>
        </w:rPr>
      </w:pPr>
    </w:p>
    <w:p w:rsidR="000B6FF7" w:rsidRPr="00763A29" w:rsidRDefault="000B6FF7" w:rsidP="000B6FF7">
      <w:pPr>
        <w:spacing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МЕТАПРЕДМЕТНЫЕ</w:t>
      </w:r>
    </w:p>
    <w:p w:rsidR="000B6FF7" w:rsidRPr="00763A29" w:rsidRDefault="000B6FF7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Регулятивные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sz w:val="24"/>
          <w:szCs w:val="24"/>
        </w:rPr>
      </w:pPr>
      <w:r w:rsidRPr="00763A29">
        <w:rPr>
          <w:rFonts w:cs="Times New Roman"/>
          <w:bCs/>
          <w:i/>
          <w:sz w:val="24"/>
          <w:szCs w:val="24"/>
        </w:rPr>
        <w:t>Учащиеся научатся: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>планировать собственные действия и соотносить их с поставленной целью;</w:t>
      </w:r>
    </w:p>
    <w:p w:rsidR="000B6FF7" w:rsidRPr="00763A29" w:rsidRDefault="000B6FF7" w:rsidP="000B6FF7">
      <w:pPr>
        <w:numPr>
          <w:ilvl w:val="0"/>
          <w:numId w:val="8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учитывать выделенные учителем ориентиры действия при освоении нового художественного текста;</w:t>
      </w:r>
    </w:p>
    <w:p w:rsidR="000B6FF7" w:rsidRPr="00763A29" w:rsidRDefault="000B6FF7" w:rsidP="000B6FF7">
      <w:pPr>
        <w:numPr>
          <w:ilvl w:val="0"/>
          <w:numId w:val="8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выполнять учебные действия в устной и письменной форме;</w:t>
      </w:r>
    </w:p>
    <w:p w:rsidR="000B6FF7" w:rsidRPr="00763A29" w:rsidRDefault="000B6FF7" w:rsidP="000B6FF7">
      <w:pPr>
        <w:numPr>
          <w:ilvl w:val="0"/>
          <w:numId w:val="8"/>
        </w:numPr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вносить коррективы в действие после его завершения, анализа результатов и их оценки.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получат возможность научиться: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t xml:space="preserve">ставить новые задачи для </w:t>
      </w:r>
      <w:r w:rsidRPr="00763A29">
        <w:rPr>
          <w:rFonts w:cs="Times New Roman"/>
          <w:bCs/>
          <w:sz w:val="24"/>
          <w:szCs w:val="24"/>
        </w:rPr>
        <w:t>освоения художественного текста в сотрудничестве с учителем;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самостоятельно оценивать правильность выполненных действия как по ходу их </w:t>
      </w:r>
      <w:proofErr w:type="gramStart"/>
      <w:r w:rsidRPr="00763A29">
        <w:rPr>
          <w:rFonts w:cs="Times New Roman"/>
          <w:bCs/>
          <w:sz w:val="24"/>
          <w:szCs w:val="24"/>
        </w:rPr>
        <w:t>выполнения</w:t>
      </w:r>
      <w:proofErr w:type="gramEnd"/>
      <w:r w:rsidRPr="00763A29">
        <w:rPr>
          <w:rFonts w:cs="Times New Roman"/>
          <w:bCs/>
          <w:sz w:val="24"/>
          <w:szCs w:val="24"/>
        </w:rPr>
        <w:t xml:space="preserve"> так и в результате проведенной работы;</w:t>
      </w:r>
    </w:p>
    <w:p w:rsidR="000B6FF7" w:rsidRPr="00763A29" w:rsidRDefault="000B6FF7" w:rsidP="000B6FF7">
      <w:pPr>
        <w:numPr>
          <w:ilvl w:val="0"/>
          <w:numId w:val="11"/>
        </w:numPr>
        <w:spacing w:after="0" w:line="240" w:lineRule="auto"/>
        <w:rPr>
          <w:rFonts w:cs="Times New Roman"/>
          <w:bCs/>
          <w:iCs/>
          <w:sz w:val="24"/>
          <w:szCs w:val="24"/>
        </w:rPr>
      </w:pPr>
      <w:r w:rsidRPr="00763A29">
        <w:rPr>
          <w:rFonts w:cs="Times New Roman"/>
          <w:bCs/>
          <w:iCs/>
          <w:sz w:val="24"/>
          <w:szCs w:val="24"/>
        </w:rPr>
        <w:lastRenderedPageBreak/>
        <w:t>планировать собственную читательскую деятельность.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Познавательные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sz w:val="24"/>
          <w:szCs w:val="24"/>
        </w:rPr>
      </w:pPr>
      <w:r w:rsidRPr="00763A29">
        <w:rPr>
          <w:rFonts w:cs="Times New Roman"/>
          <w:bCs/>
          <w:i/>
          <w:sz w:val="24"/>
          <w:szCs w:val="24"/>
        </w:rPr>
        <w:t>Учащиеся научатся: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выделять существенную информацию из текстов разных видов;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сравнивать произведения и их героев, классифицировать произведения по заданным критериям;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устанавливать причинно-следственные связи между поступками героев произведений;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устанавливать аналогии.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получат возможность научиться: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осуществлять поиск необходимой информации, используя учебные пособия, фонды библиотек и Интернет;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строить </w:t>
      </w:r>
      <w:proofErr w:type="gramStart"/>
      <w:r w:rsidRPr="00763A29">
        <w:rPr>
          <w:rFonts w:cs="Times New Roman"/>
          <w:bCs/>
          <w:sz w:val="24"/>
          <w:szCs w:val="24"/>
        </w:rPr>
        <w:t>логические рассуждения</w:t>
      </w:r>
      <w:proofErr w:type="gramEnd"/>
      <w:r w:rsidRPr="00763A29">
        <w:rPr>
          <w:rFonts w:cs="Times New Roman"/>
          <w:bCs/>
          <w:sz w:val="24"/>
          <w:szCs w:val="24"/>
        </w:rPr>
        <w:t>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работать с учебной статьёй (выделять узловые мысли, составлять план статьи).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763A29">
        <w:rPr>
          <w:rFonts w:cs="Times New Roman"/>
          <w:b/>
          <w:bCs/>
          <w:sz w:val="24"/>
          <w:szCs w:val="24"/>
        </w:rPr>
        <w:t>Коммуникативные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sz w:val="24"/>
          <w:szCs w:val="24"/>
        </w:rPr>
      </w:pPr>
      <w:r w:rsidRPr="00763A29">
        <w:rPr>
          <w:rFonts w:cs="Times New Roman"/>
          <w:bCs/>
          <w:i/>
          <w:sz w:val="24"/>
          <w:szCs w:val="24"/>
        </w:rPr>
        <w:t>Учащиеся научатся: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 xml:space="preserve">работая в группе учитывать мнения партнёров, отличные </w:t>
      </w:r>
      <w:proofErr w:type="gramStart"/>
      <w:r w:rsidRPr="00763A29">
        <w:rPr>
          <w:rFonts w:cs="Times New Roman"/>
          <w:bCs/>
          <w:sz w:val="24"/>
          <w:szCs w:val="24"/>
        </w:rPr>
        <w:t>от</w:t>
      </w:r>
      <w:proofErr w:type="gramEnd"/>
      <w:r w:rsidRPr="00763A29">
        <w:rPr>
          <w:rFonts w:cs="Times New Roman"/>
          <w:bCs/>
          <w:sz w:val="24"/>
          <w:szCs w:val="24"/>
        </w:rPr>
        <w:t xml:space="preserve"> собственных;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аргументировать собственную позицию и координировать её с позицией партнёров при выработке решения;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точно и последовательно передавать партнёру необходимую информацию;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оказывать в сотрудничестве необходимую взаимопомощь, осуществлять взаимоконтроль;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владеть диалогической формой речи;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корректно строить речь при решении коммуникативных задач.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i/>
          <w:iCs/>
          <w:sz w:val="24"/>
          <w:szCs w:val="24"/>
        </w:rPr>
      </w:pPr>
      <w:r w:rsidRPr="00763A29">
        <w:rPr>
          <w:rFonts w:cs="Times New Roman"/>
          <w:bCs/>
          <w:i/>
          <w:iCs/>
          <w:sz w:val="24"/>
          <w:szCs w:val="24"/>
        </w:rPr>
        <w:t>Учащиеся получат возможность научиться: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понимать относительность мнений и подходов к решению поставленной проблемы;</w:t>
      </w:r>
    </w:p>
    <w:p w:rsidR="000B6FF7" w:rsidRPr="00763A29" w:rsidRDefault="000B6FF7" w:rsidP="000B6FF7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cs="Times New Roman"/>
          <w:bCs/>
          <w:sz w:val="24"/>
          <w:szCs w:val="24"/>
        </w:rPr>
      </w:pPr>
      <w:r w:rsidRPr="00763A29">
        <w:rPr>
          <w:rFonts w:cs="Times New Roman"/>
          <w:bCs/>
          <w:sz w:val="24"/>
          <w:szCs w:val="24"/>
        </w:rPr>
        <w:t>задавать вопросы, необходимые для организации работы в группе.</w:t>
      </w:r>
    </w:p>
    <w:p w:rsidR="000B6FF7" w:rsidRPr="00763A29" w:rsidRDefault="000B6FF7" w:rsidP="000B6FF7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96601E" w:rsidRPr="00763A29" w:rsidRDefault="0096601E" w:rsidP="0096601E">
      <w:pPr>
        <w:spacing w:line="240" w:lineRule="auto"/>
        <w:rPr>
          <w:rFonts w:cs="Times New Roman"/>
          <w:b/>
          <w:sz w:val="24"/>
          <w:szCs w:val="24"/>
        </w:rPr>
      </w:pPr>
      <w:r w:rsidRPr="00763A29">
        <w:rPr>
          <w:rFonts w:cs="Times New Roman"/>
          <w:b/>
          <w:sz w:val="24"/>
          <w:szCs w:val="24"/>
        </w:rPr>
        <w:t>Критерии и нормы оценивания.</w:t>
      </w:r>
    </w:p>
    <w:p w:rsidR="0096601E" w:rsidRPr="00763A29" w:rsidRDefault="0096601E" w:rsidP="0096601E">
      <w:pPr>
        <w:spacing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lastRenderedPageBreak/>
        <w:t xml:space="preserve">         В соответствии с требованиями Федерального государственного образовательного стандарта начального общего </w:t>
      </w:r>
      <w:proofErr w:type="spellStart"/>
      <w:r w:rsidRPr="00763A29">
        <w:rPr>
          <w:rFonts w:cs="Times New Roman"/>
          <w:sz w:val="24"/>
          <w:szCs w:val="24"/>
        </w:rPr>
        <w:t>образованияазработана</w:t>
      </w:r>
      <w:proofErr w:type="spellEnd"/>
      <w:r w:rsidRPr="00763A29">
        <w:rPr>
          <w:rFonts w:cs="Times New Roman"/>
          <w:sz w:val="24"/>
          <w:szCs w:val="24"/>
        </w:rPr>
        <w:t xml:space="preserve"> система оценки,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образования. </w:t>
      </w:r>
    </w:p>
    <w:p w:rsidR="0096601E" w:rsidRPr="00763A29" w:rsidRDefault="0096601E" w:rsidP="0096601E">
      <w:pPr>
        <w:spacing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ab/>
        <w:t>Особенностями системы оценки являются: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 xml:space="preserve">комплексный подход к оценке результатов образования (оценка предметных, </w:t>
      </w:r>
      <w:proofErr w:type="spellStart"/>
      <w:r w:rsidRPr="00763A29">
        <w:rPr>
          <w:rFonts w:cs="Times New Roman"/>
          <w:sz w:val="24"/>
          <w:szCs w:val="24"/>
        </w:rPr>
        <w:t>метапредметных</w:t>
      </w:r>
      <w:proofErr w:type="spellEnd"/>
      <w:r w:rsidRPr="00763A29">
        <w:rPr>
          <w:rFonts w:cs="Times New Roman"/>
          <w:sz w:val="24"/>
          <w:szCs w:val="24"/>
        </w:rPr>
        <w:t xml:space="preserve"> и личностных результатов общего образования);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763A29">
        <w:rPr>
          <w:rFonts w:cs="Times New Roman"/>
          <w:sz w:val="24"/>
          <w:szCs w:val="24"/>
        </w:rPr>
        <w:t>критериальной</w:t>
      </w:r>
      <w:proofErr w:type="spellEnd"/>
      <w:r w:rsidRPr="00763A29">
        <w:rPr>
          <w:rFonts w:cs="Times New Roman"/>
          <w:sz w:val="24"/>
          <w:szCs w:val="24"/>
        </w:rPr>
        <w:t xml:space="preserve"> базы оценки;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оценка успешности освоения содержания отдельных учебных предметов на основе системно-</w:t>
      </w:r>
      <w:proofErr w:type="spellStart"/>
      <w:r w:rsidRPr="00763A29">
        <w:rPr>
          <w:rFonts w:cs="Times New Roman"/>
          <w:sz w:val="24"/>
          <w:szCs w:val="24"/>
        </w:rPr>
        <w:t>деятельностного</w:t>
      </w:r>
      <w:proofErr w:type="spellEnd"/>
      <w:r w:rsidRPr="00763A29">
        <w:rPr>
          <w:rFonts w:cs="Times New Roman"/>
          <w:sz w:val="24"/>
          <w:szCs w:val="24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оценка динамики образовательных достижений обучающихся;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уровневый подход к разработке планируемых результатов, инструментария и представлению их;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использование накопительной системы оценивания, характеризующей динамику индивидуальных образовательных достижений (Портфель достижений или иные формы);</w:t>
      </w:r>
    </w:p>
    <w:p w:rsidR="0096601E" w:rsidRPr="00763A29" w:rsidRDefault="0096601E" w:rsidP="001176B3">
      <w:pPr>
        <w:numPr>
          <w:ilvl w:val="0"/>
          <w:numId w:val="6"/>
        </w:numPr>
        <w:tabs>
          <w:tab w:val="clear" w:pos="1070"/>
          <w:tab w:val="num" w:pos="1080"/>
        </w:tabs>
        <w:spacing w:after="0" w:line="240" w:lineRule="auto"/>
        <w:rPr>
          <w:rFonts w:cs="Times New Roman"/>
          <w:sz w:val="24"/>
          <w:szCs w:val="24"/>
        </w:rPr>
      </w:pPr>
      <w:r w:rsidRPr="00763A29">
        <w:rPr>
          <w:rFonts w:cs="Times New Roman"/>
          <w:sz w:val="24"/>
          <w:szCs w:val="24"/>
        </w:rPr>
        <w:t>использование наряду со стандартизированными письменными или устными работами  таких форм и методов оценки, как проекты, практические работы, творческие работы, самоанализ, самооценка, наблюдения и др.;</w:t>
      </w:r>
    </w:p>
    <w:p w:rsidR="003E5EDD" w:rsidRPr="00763A29" w:rsidRDefault="003E5EDD" w:rsidP="003E5EDD">
      <w:pPr>
        <w:spacing w:after="0" w:line="240" w:lineRule="auto"/>
        <w:ind w:left="1004"/>
        <w:rPr>
          <w:rFonts w:cs="Times New Roman"/>
          <w:sz w:val="24"/>
          <w:szCs w:val="24"/>
        </w:rPr>
      </w:pPr>
    </w:p>
    <w:p w:rsidR="003E5EDD" w:rsidRPr="00763A29" w:rsidRDefault="003E5EDD" w:rsidP="003E5EDD">
      <w:pPr>
        <w:spacing w:after="0" w:line="240" w:lineRule="auto"/>
        <w:ind w:left="1004"/>
        <w:rPr>
          <w:rFonts w:cs="Times New Roman"/>
          <w:sz w:val="24"/>
          <w:szCs w:val="24"/>
        </w:rPr>
      </w:pPr>
      <w:proofErr w:type="gramStart"/>
      <w:r w:rsidRPr="00763A29">
        <w:rPr>
          <w:rFonts w:cs="Times New Roman"/>
          <w:b/>
          <w:sz w:val="24"/>
          <w:szCs w:val="24"/>
        </w:rPr>
        <w:t>Классификация сшибок и недочетов, влияющих на снижение оценки</w:t>
      </w:r>
      <w:r w:rsidRPr="00763A29">
        <w:rPr>
          <w:rFonts w:cs="Times New Roman"/>
          <w:b/>
          <w:sz w:val="24"/>
          <w:szCs w:val="24"/>
        </w:rPr>
        <w:br/>
        <w:t>Ошибки:</w:t>
      </w:r>
      <w:r w:rsidRPr="00763A29">
        <w:rPr>
          <w:rFonts w:cs="Times New Roman"/>
          <w:b/>
          <w:sz w:val="24"/>
          <w:szCs w:val="24"/>
        </w:rPr>
        <w:br/>
      </w:r>
      <w:r w:rsidRPr="00763A29">
        <w:rPr>
          <w:rFonts w:cs="Times New Roman"/>
          <w:sz w:val="24"/>
          <w:szCs w:val="24"/>
        </w:rPr>
        <w:t>- искажения читаемых слов (замена, перестановка, пропуски или добавления букв, слогов, слов);</w:t>
      </w:r>
      <w:r w:rsidRPr="00763A29">
        <w:rPr>
          <w:rFonts w:cs="Times New Roman"/>
          <w:sz w:val="24"/>
          <w:szCs w:val="24"/>
        </w:rPr>
        <w:br/>
        <w:t>- неправильная постановка ударений (более двух);</w:t>
      </w:r>
      <w:r w:rsidRPr="00763A29">
        <w:rPr>
          <w:rFonts w:cs="Times New Roman"/>
          <w:sz w:val="24"/>
          <w:szCs w:val="24"/>
        </w:rPr>
        <w:br/>
        <w:t>- чтение всего текста без смысловых пауз, нарушение темпа и четкости произношения слов при чтении вслух;</w:t>
      </w:r>
      <w:r w:rsidRPr="00763A29">
        <w:rPr>
          <w:rFonts w:cs="Times New Roman"/>
          <w:sz w:val="24"/>
          <w:szCs w:val="24"/>
        </w:rPr>
        <w:br/>
        <w:t>- непонимание общего смысла прочитанного текста за установленное время чтения;</w:t>
      </w:r>
      <w:r w:rsidRPr="00763A29">
        <w:rPr>
          <w:rFonts w:cs="Times New Roman"/>
          <w:sz w:val="24"/>
          <w:szCs w:val="24"/>
        </w:rPr>
        <w:br/>
        <w:t>- неправильные ответы на вопросы по содержанию текста;</w:t>
      </w:r>
      <w:proofErr w:type="gramEnd"/>
      <w:r w:rsidRPr="00763A29">
        <w:rPr>
          <w:rFonts w:cs="Times New Roman"/>
          <w:sz w:val="24"/>
          <w:szCs w:val="24"/>
        </w:rPr>
        <w:br/>
        <w:t>- 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  <w:r w:rsidRPr="00763A29">
        <w:rPr>
          <w:rFonts w:cs="Times New Roman"/>
          <w:sz w:val="24"/>
          <w:szCs w:val="24"/>
        </w:rPr>
        <w:br/>
        <w:t>- нарушение при пересказе последовательности событий в произведении;</w:t>
      </w:r>
      <w:r w:rsidRPr="00763A29">
        <w:rPr>
          <w:rFonts w:cs="Times New Roman"/>
          <w:sz w:val="24"/>
          <w:szCs w:val="24"/>
        </w:rPr>
        <w:br/>
        <w:t>- нетвердое знание наизусть подготовленного текста;</w:t>
      </w:r>
      <w:r w:rsidRPr="00763A29">
        <w:rPr>
          <w:rFonts w:cs="Times New Roman"/>
          <w:sz w:val="24"/>
          <w:szCs w:val="24"/>
        </w:rPr>
        <w:br/>
        <w:t>- монотонность чтения, отсутствие средств выразительности.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lastRenderedPageBreak/>
        <w:t>Недочеты:</w:t>
      </w:r>
      <w:r w:rsidRPr="00763A29">
        <w:rPr>
          <w:rFonts w:cs="Times New Roman"/>
          <w:b/>
          <w:sz w:val="24"/>
          <w:szCs w:val="24"/>
        </w:rPr>
        <w:br/>
      </w:r>
      <w:r w:rsidRPr="00763A29">
        <w:rPr>
          <w:rFonts w:cs="Times New Roman"/>
          <w:sz w:val="24"/>
          <w:szCs w:val="24"/>
        </w:rPr>
        <w:t>- не более двух неправильных ударений;</w:t>
      </w:r>
      <w:r w:rsidRPr="00763A29">
        <w:rPr>
          <w:rFonts w:cs="Times New Roman"/>
          <w:sz w:val="24"/>
          <w:szCs w:val="24"/>
        </w:rPr>
        <w:br/>
        <w:t>- отдельные нарушения смысловых пауз, темпа и четкости произношения</w:t>
      </w:r>
      <w:r w:rsidRPr="00763A29">
        <w:rPr>
          <w:rFonts w:cs="Times New Roman"/>
          <w:sz w:val="24"/>
          <w:szCs w:val="24"/>
        </w:rPr>
        <w:br/>
        <w:t>слов при чтении вслух;</w:t>
      </w:r>
      <w:r w:rsidRPr="00763A29">
        <w:rPr>
          <w:rFonts w:cs="Times New Roman"/>
          <w:sz w:val="24"/>
          <w:szCs w:val="24"/>
        </w:rPr>
        <w:br/>
        <w:t>- осознание прочитанного текста за время, немного превышающее установленное;</w:t>
      </w:r>
      <w:r w:rsidRPr="00763A29">
        <w:rPr>
          <w:rFonts w:cs="Times New Roman"/>
          <w:sz w:val="24"/>
          <w:szCs w:val="24"/>
        </w:rPr>
        <w:br/>
        <w:t xml:space="preserve">- неточности при формулировке основной мысли произведения; </w:t>
      </w:r>
      <w:r w:rsidRPr="00763A29">
        <w:rPr>
          <w:rFonts w:cs="Times New Roman"/>
          <w:sz w:val="24"/>
          <w:szCs w:val="24"/>
        </w:rPr>
        <w:br/>
        <w:t>- нецелесообразность использования средств выразительности, недостаточная выразительность при передаче характера персонажа.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t>Особенности организации контроля по чтению</w:t>
      </w:r>
      <w:r w:rsidRPr="00763A29">
        <w:rPr>
          <w:rFonts w:cs="Times New Roman"/>
          <w:sz w:val="24"/>
          <w:szCs w:val="24"/>
        </w:rPr>
        <w:t>.</w:t>
      </w:r>
      <w:r w:rsidRPr="00763A29">
        <w:rPr>
          <w:rFonts w:cs="Times New Roman"/>
          <w:sz w:val="24"/>
          <w:szCs w:val="24"/>
        </w:rPr>
        <w:br/>
        <w:t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Возможны и письменные работы - небольшие по объему (ответы на вопросы, описание героя или события), а также самостоятельные работы с книгой, иллюстрациями и оглавлением. Целесообразно для этого использовать и тестовые задания типа "закончи предложение", "найди правильный ответ", "найди ошибку" и т.п.</w:t>
      </w:r>
      <w:r w:rsidRPr="00763A29">
        <w:rPr>
          <w:rFonts w:cs="Times New Roman"/>
          <w:sz w:val="24"/>
          <w:szCs w:val="24"/>
        </w:rPr>
        <w:br/>
        <w:t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  <w:r w:rsidRPr="00763A29">
        <w:rPr>
          <w:rFonts w:cs="Times New Roman"/>
          <w:sz w:val="24"/>
          <w:szCs w:val="24"/>
        </w:rPr>
        <w:br/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"средней"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"про себя" проводится фронтально или группами. 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t>4-й класс.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t>Оценка "5"</w:t>
      </w:r>
      <w:r w:rsidRPr="00763A29">
        <w:rPr>
          <w:rFonts w:cs="Times New Roman"/>
          <w:sz w:val="24"/>
          <w:szCs w:val="24"/>
        </w:rPr>
        <w:t xml:space="preserve"> ставится ученику, если он:</w:t>
      </w:r>
      <w:r w:rsidRPr="00763A29">
        <w:rPr>
          <w:rFonts w:cs="Times New Roman"/>
          <w:sz w:val="24"/>
          <w:szCs w:val="24"/>
        </w:rPr>
        <w:br/>
        <w:t>- понимает смысл прочитанного, читает правильно целыми словами, слова сложной слоговой структуры прочитывает по слогам (1 полугодие):</w:t>
      </w:r>
      <w:r w:rsidRPr="00763A29">
        <w:rPr>
          <w:rFonts w:cs="Times New Roman"/>
          <w:sz w:val="24"/>
          <w:szCs w:val="24"/>
        </w:rPr>
        <w:br/>
        <w:t xml:space="preserve">- читает целыми словами </w:t>
      </w:r>
      <w:r w:rsidRPr="00763A29">
        <w:rPr>
          <w:rFonts w:cs="Times New Roman"/>
          <w:sz w:val="24"/>
          <w:szCs w:val="24"/>
        </w:rPr>
        <w:br/>
        <w:t>- читает текст выразительно, соблюдает логические ударения и паузы;</w:t>
      </w:r>
      <w:r w:rsidRPr="00763A29">
        <w:rPr>
          <w:rFonts w:cs="Times New Roman"/>
          <w:sz w:val="24"/>
          <w:szCs w:val="24"/>
        </w:rPr>
        <w:br/>
        <w:t>- самостоятельно делит небольшой текст на части, выделяет главное, передает содержание прочитанного, грамматически правильно строит свою речь;</w:t>
      </w:r>
      <w:r w:rsidRPr="00763A29">
        <w:rPr>
          <w:rFonts w:cs="Times New Roman"/>
          <w:sz w:val="24"/>
          <w:szCs w:val="24"/>
        </w:rPr>
        <w:br/>
        <w:t>- понимает смысл слов в контексте, самостоятельно находит в тексте слова и выражения, используемые автором для изображения действующих лиц и описания природы;</w:t>
      </w:r>
      <w:proofErr w:type="gramStart"/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sz w:val="24"/>
          <w:szCs w:val="24"/>
        </w:rPr>
        <w:lastRenderedPageBreak/>
        <w:t>-</w:t>
      </w:r>
      <w:proofErr w:type="gramEnd"/>
      <w:r w:rsidRPr="00763A29">
        <w:rPr>
          <w:rFonts w:cs="Times New Roman"/>
          <w:sz w:val="24"/>
          <w:szCs w:val="24"/>
        </w:rPr>
        <w:t>твердо знает наизусть стихотворение и читает его выразительно.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t>Оценка "4"</w:t>
      </w:r>
      <w:r w:rsidRPr="00763A29">
        <w:rPr>
          <w:rFonts w:cs="Times New Roman"/>
          <w:sz w:val="24"/>
          <w:szCs w:val="24"/>
        </w:rPr>
        <w:t xml:space="preserve"> ставится ученику, если он:</w:t>
      </w:r>
      <w:proofErr w:type="gramStart"/>
      <w:r w:rsidRPr="00763A29">
        <w:rPr>
          <w:rFonts w:cs="Times New Roman"/>
          <w:sz w:val="24"/>
          <w:szCs w:val="24"/>
        </w:rPr>
        <w:br/>
        <w:t>-</w:t>
      </w:r>
      <w:proofErr w:type="gramEnd"/>
      <w:r w:rsidRPr="00763A29">
        <w:rPr>
          <w:rFonts w:cs="Times New Roman"/>
          <w:sz w:val="24"/>
          <w:szCs w:val="24"/>
        </w:rPr>
        <w:t>читает целыми словами, допускает 1-2 ошибки в словах, в соблюдении пауз и логических ударений (2 полугодие);</w:t>
      </w:r>
      <w:r w:rsidRPr="00763A29">
        <w:rPr>
          <w:rFonts w:cs="Times New Roman"/>
          <w:sz w:val="24"/>
          <w:szCs w:val="24"/>
        </w:rPr>
        <w:br/>
        <w:t>-допускает 1-2 негрубые ошибки при передаче прочитанного, при делении текста на части, нахождении нужных эпизодов рассказа по заданию учителя;</w:t>
      </w:r>
      <w:r w:rsidRPr="00763A29">
        <w:rPr>
          <w:rFonts w:cs="Times New Roman"/>
          <w:sz w:val="24"/>
          <w:szCs w:val="24"/>
        </w:rPr>
        <w:br/>
        <w:t>- правильно понимает основной смысл прочитанного, но выражает его неточно;</w:t>
      </w:r>
      <w:r w:rsidRPr="00763A29">
        <w:rPr>
          <w:rFonts w:cs="Times New Roman"/>
          <w:sz w:val="24"/>
          <w:szCs w:val="24"/>
        </w:rPr>
        <w:br/>
        <w:t>- знает наизусть стихотворение, выразительно читает его, но допускает незначительные ошибки (повторы, длительные паузы и др.).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t>Оценка "3"</w:t>
      </w:r>
      <w:r w:rsidRPr="00763A29">
        <w:rPr>
          <w:rFonts w:cs="Times New Roman"/>
          <w:sz w:val="24"/>
          <w:szCs w:val="24"/>
        </w:rPr>
        <w:t xml:space="preserve"> ставится ученику, если он:</w:t>
      </w:r>
      <w:r w:rsidRPr="00763A29">
        <w:rPr>
          <w:rFonts w:cs="Times New Roman"/>
          <w:sz w:val="24"/>
          <w:szCs w:val="24"/>
        </w:rPr>
        <w:br/>
        <w:t>- читает по слогам и только отдельные слова читает целиком (1 полугодие);</w:t>
      </w:r>
      <w:r w:rsidRPr="00763A29">
        <w:rPr>
          <w:rFonts w:cs="Times New Roman"/>
          <w:sz w:val="24"/>
          <w:szCs w:val="24"/>
        </w:rPr>
        <w:br/>
        <w:t>- переходит на чтение целыми словами, допускает 3-5 ошибок - замена, пропуск, перестановка букв, слогов, слов и постановка ударений в словах (2 полугодие);</w:t>
      </w:r>
      <w:r w:rsidRPr="00763A29">
        <w:rPr>
          <w:rFonts w:cs="Times New Roman"/>
          <w:sz w:val="24"/>
          <w:szCs w:val="24"/>
        </w:rPr>
        <w:br/>
        <w:t xml:space="preserve">- 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нарушает последовательность изложения, допускает речевые ошибки, исправляет их только с помощью учителя, воспроизводит наизусть стихотворение, но знает его нетвердо, читает монотонно. </w:t>
      </w:r>
      <w:r w:rsidRPr="00763A29">
        <w:rPr>
          <w:rFonts w:cs="Times New Roman"/>
          <w:sz w:val="24"/>
          <w:szCs w:val="24"/>
        </w:rPr>
        <w:br/>
      </w:r>
      <w:r w:rsidRPr="00763A29">
        <w:rPr>
          <w:rFonts w:cs="Times New Roman"/>
          <w:b/>
          <w:sz w:val="24"/>
          <w:szCs w:val="24"/>
        </w:rPr>
        <w:t>Оценка "2"</w:t>
      </w:r>
      <w:r w:rsidRPr="00763A29">
        <w:rPr>
          <w:rFonts w:cs="Times New Roman"/>
          <w:sz w:val="24"/>
          <w:szCs w:val="24"/>
        </w:rPr>
        <w:t xml:space="preserve"> ставится ученику, если он:</w:t>
      </w:r>
      <w:r w:rsidRPr="00763A29">
        <w:rPr>
          <w:rFonts w:cs="Times New Roman"/>
          <w:sz w:val="24"/>
          <w:szCs w:val="24"/>
        </w:rPr>
        <w:br/>
        <w:t xml:space="preserve">- читает по слогам, только отдельные слова читает целиком </w:t>
      </w:r>
      <w:r w:rsidRPr="00763A29">
        <w:rPr>
          <w:rFonts w:cs="Times New Roman"/>
          <w:sz w:val="24"/>
          <w:szCs w:val="24"/>
        </w:rPr>
        <w:br/>
        <w:t>- допускает более 6 ошибок;</w:t>
      </w:r>
      <w:r w:rsidRPr="00763A29">
        <w:rPr>
          <w:rFonts w:cs="Times New Roman"/>
          <w:sz w:val="24"/>
          <w:szCs w:val="24"/>
        </w:rPr>
        <w:br/>
        <w:t>- искажает содержание прочитанного, не может выделить основную мысль прочитанного и разделить текст на части с помощью дополнительных вопросов;</w:t>
      </w:r>
      <w:r w:rsidRPr="00763A29">
        <w:rPr>
          <w:rFonts w:cs="Times New Roman"/>
          <w:sz w:val="24"/>
          <w:szCs w:val="24"/>
        </w:rPr>
        <w:br/>
        <w:t>- при чтении наизусть не полностью воспроизводит те</w:t>
      </w:r>
      <w:proofErr w:type="gramStart"/>
      <w:r w:rsidRPr="00763A29">
        <w:rPr>
          <w:rFonts w:cs="Times New Roman"/>
          <w:sz w:val="24"/>
          <w:szCs w:val="24"/>
        </w:rPr>
        <w:t>кст ст</w:t>
      </w:r>
      <w:proofErr w:type="gramEnd"/>
      <w:r w:rsidRPr="00763A29">
        <w:rPr>
          <w:rFonts w:cs="Times New Roman"/>
          <w:sz w:val="24"/>
          <w:szCs w:val="24"/>
        </w:rPr>
        <w:t>ихотворения.</w:t>
      </w:r>
      <w:r w:rsidRPr="00763A29">
        <w:rPr>
          <w:rFonts w:cs="Times New Roman"/>
          <w:sz w:val="24"/>
          <w:szCs w:val="24"/>
        </w:rPr>
        <w:br/>
        <w:t>При оценке домашнего чтения предъявляются более высокие требования, чем при чтении без предварительной подготовки.</w:t>
      </w:r>
      <w:r w:rsidRPr="00763A29">
        <w:rPr>
          <w:rFonts w:cs="Times New Roman"/>
          <w:sz w:val="24"/>
          <w:szCs w:val="24"/>
        </w:rPr>
        <w:br/>
        <w:t xml:space="preserve">Оценка за чтение должна выставляться на основе устного ответа и самостоятельного чтения ученика. Объем прочитанного на оценку должен быть не менее: 4-м </w:t>
      </w:r>
      <w:proofErr w:type="gramStart"/>
      <w:r w:rsidRPr="00763A29">
        <w:rPr>
          <w:rFonts w:cs="Times New Roman"/>
          <w:sz w:val="24"/>
          <w:szCs w:val="24"/>
        </w:rPr>
        <w:t>классе</w:t>
      </w:r>
      <w:proofErr w:type="gramEnd"/>
      <w:r w:rsidRPr="00763A29">
        <w:rPr>
          <w:rFonts w:cs="Times New Roman"/>
          <w:sz w:val="24"/>
          <w:szCs w:val="24"/>
        </w:rPr>
        <w:t xml:space="preserve"> -1/2  страницы учебной книги для чтения.</w:t>
      </w:r>
      <w:r w:rsidRPr="00763A29">
        <w:rPr>
          <w:rFonts w:cs="Times New Roman"/>
          <w:sz w:val="24"/>
          <w:szCs w:val="24"/>
        </w:rPr>
        <w:br/>
        <w:t>При выставлении оценки по чтению необходимо ее мотивировать и постоянно поощрять детей в овладении правильным навыком чтения и умением работать с текстом.</w:t>
      </w:r>
      <w:r w:rsidRPr="00763A29">
        <w:rPr>
          <w:rFonts w:cs="Times New Roman"/>
          <w:sz w:val="24"/>
          <w:szCs w:val="24"/>
        </w:rPr>
        <w:br/>
        <w:t>Итоговые проверки навыка чтения проводятся три раза в год; входной контроль, в конце 1 и 2 полугодия.</w:t>
      </w:r>
    </w:p>
    <w:p w:rsidR="003E5EDD" w:rsidRPr="003E5EDD" w:rsidRDefault="003E5EDD" w:rsidP="003E5EDD">
      <w:pPr>
        <w:spacing w:after="0" w:line="240" w:lineRule="auto"/>
        <w:ind w:left="1070"/>
        <w:rPr>
          <w:rFonts w:ascii="Times New Roman" w:hAnsi="Times New Roman" w:cs="Times New Roman"/>
          <w:sz w:val="24"/>
          <w:szCs w:val="24"/>
        </w:rPr>
      </w:pPr>
    </w:p>
    <w:p w:rsidR="00263CAF" w:rsidRDefault="00263CAF" w:rsidP="00263CAF">
      <w:pPr>
        <w:tabs>
          <w:tab w:val="left" w:pos="5692"/>
        </w:tabs>
        <w:rPr>
          <w:rFonts w:ascii="Calibri" w:eastAsia="Calibri" w:hAnsi="Calibri" w:cs="Times New Roman"/>
          <w:sz w:val="28"/>
        </w:rPr>
      </w:pPr>
    </w:p>
    <w:p w:rsidR="00263CAF" w:rsidRDefault="00263CAF" w:rsidP="00263CAF">
      <w:pPr>
        <w:tabs>
          <w:tab w:val="left" w:pos="5692"/>
        </w:tabs>
        <w:rPr>
          <w:rFonts w:ascii="Calibri" w:eastAsia="Calibri" w:hAnsi="Calibri" w:cs="Times New Roman"/>
          <w:sz w:val="28"/>
        </w:rPr>
      </w:pPr>
    </w:p>
    <w:p w:rsidR="00263CAF" w:rsidRPr="00263CAF" w:rsidRDefault="00263CAF" w:rsidP="00263CAF">
      <w:pPr>
        <w:tabs>
          <w:tab w:val="left" w:pos="5692"/>
        </w:tabs>
        <w:rPr>
          <w:rFonts w:ascii="Calibri" w:eastAsia="Calibri" w:hAnsi="Calibri" w:cs="Times New Roman"/>
          <w:sz w:val="28"/>
        </w:rPr>
      </w:pPr>
      <w:r w:rsidRPr="00263CAF">
        <w:rPr>
          <w:rFonts w:ascii="Calibri" w:eastAsia="Calibri" w:hAnsi="Calibri" w:cs="Times New Roman"/>
          <w:sz w:val="28"/>
        </w:rPr>
        <w:lastRenderedPageBreak/>
        <w:t xml:space="preserve">СОГЛАСОВАНО                                                                 </w:t>
      </w:r>
      <w:proofErr w:type="spellStart"/>
      <w:proofErr w:type="gramStart"/>
      <w:r w:rsidRPr="00263CAF">
        <w:rPr>
          <w:rFonts w:ascii="Calibri" w:eastAsia="Calibri" w:hAnsi="Calibri" w:cs="Times New Roman"/>
          <w:sz w:val="28"/>
        </w:rPr>
        <w:t>СОГЛАСОВАНО</w:t>
      </w:r>
      <w:proofErr w:type="spellEnd"/>
      <w:proofErr w:type="gramEnd"/>
    </w:p>
    <w:p w:rsidR="00263CAF" w:rsidRPr="00263CAF" w:rsidRDefault="00263CAF" w:rsidP="00263CAF">
      <w:pPr>
        <w:tabs>
          <w:tab w:val="left" w:pos="5692"/>
        </w:tabs>
        <w:spacing w:line="240" w:lineRule="auto"/>
        <w:rPr>
          <w:rFonts w:ascii="Calibri" w:eastAsia="Calibri" w:hAnsi="Calibri" w:cs="Times New Roman"/>
          <w:sz w:val="24"/>
        </w:rPr>
      </w:pPr>
      <w:r w:rsidRPr="00263CAF">
        <w:rPr>
          <w:rFonts w:ascii="Calibri" w:eastAsia="Calibri" w:hAnsi="Calibri" w:cs="Times New Roman"/>
          <w:sz w:val="24"/>
        </w:rPr>
        <w:t xml:space="preserve">       Протоколом заседания                                                                  Заместитель директора по УВР</w:t>
      </w:r>
    </w:p>
    <w:p w:rsidR="00263CAF" w:rsidRPr="00263CAF" w:rsidRDefault="00263CAF" w:rsidP="00263CAF">
      <w:pPr>
        <w:tabs>
          <w:tab w:val="left" w:pos="6358"/>
        </w:tabs>
        <w:spacing w:line="240" w:lineRule="auto"/>
        <w:rPr>
          <w:rFonts w:ascii="Calibri" w:eastAsia="Calibri" w:hAnsi="Calibri" w:cs="Times New Roman"/>
          <w:sz w:val="24"/>
        </w:rPr>
      </w:pPr>
      <w:r w:rsidRPr="00263CAF">
        <w:rPr>
          <w:rFonts w:ascii="Calibri" w:eastAsia="Calibri" w:hAnsi="Calibri" w:cs="Times New Roman"/>
          <w:sz w:val="24"/>
        </w:rPr>
        <w:t xml:space="preserve">        методического совета</w:t>
      </w:r>
      <w:r w:rsidRPr="00263CAF">
        <w:rPr>
          <w:rFonts w:ascii="Calibri" w:eastAsia="Calibri" w:hAnsi="Calibri" w:cs="Times New Roman"/>
          <w:sz w:val="24"/>
        </w:rPr>
        <w:tab/>
        <w:t>_______________Барышникова О.Н.</w:t>
      </w:r>
    </w:p>
    <w:p w:rsidR="00263CAF" w:rsidRPr="00263CAF" w:rsidRDefault="00263CAF" w:rsidP="00263CAF">
      <w:pPr>
        <w:tabs>
          <w:tab w:val="left" w:pos="6358"/>
        </w:tabs>
        <w:spacing w:line="240" w:lineRule="auto"/>
        <w:rPr>
          <w:rFonts w:ascii="Calibri" w:eastAsia="Calibri" w:hAnsi="Calibri" w:cs="Times New Roman"/>
          <w:sz w:val="24"/>
        </w:rPr>
      </w:pPr>
      <w:r w:rsidRPr="00263CAF">
        <w:rPr>
          <w:rFonts w:ascii="Calibri" w:eastAsia="Calibri" w:hAnsi="Calibri" w:cs="Times New Roman"/>
          <w:sz w:val="24"/>
        </w:rPr>
        <w:t xml:space="preserve">       МБОУ Усьманской ООШ</w:t>
      </w:r>
      <w:r w:rsidRPr="00263CAF">
        <w:rPr>
          <w:rFonts w:ascii="Calibri" w:eastAsia="Calibri" w:hAnsi="Calibri" w:cs="Times New Roman"/>
          <w:sz w:val="24"/>
        </w:rPr>
        <w:tab/>
        <w:t>_____________20______года</w:t>
      </w:r>
    </w:p>
    <w:p w:rsidR="00263CAF" w:rsidRPr="00263CAF" w:rsidRDefault="00263CAF" w:rsidP="00263CAF">
      <w:pPr>
        <w:tabs>
          <w:tab w:val="left" w:pos="5692"/>
        </w:tabs>
        <w:spacing w:line="240" w:lineRule="auto"/>
        <w:rPr>
          <w:rFonts w:ascii="Calibri" w:eastAsia="Calibri" w:hAnsi="Calibri" w:cs="Times New Roman"/>
          <w:sz w:val="24"/>
        </w:rPr>
      </w:pPr>
      <w:r w:rsidRPr="00263CAF">
        <w:rPr>
          <w:rFonts w:ascii="Calibri" w:eastAsia="Calibri" w:hAnsi="Calibri" w:cs="Times New Roman"/>
          <w:sz w:val="24"/>
        </w:rPr>
        <w:t>От ______20___года № _____</w:t>
      </w:r>
    </w:p>
    <w:p w:rsidR="00263CAF" w:rsidRPr="00263CAF" w:rsidRDefault="00263CAF" w:rsidP="00263CAF">
      <w:pPr>
        <w:tabs>
          <w:tab w:val="left" w:pos="5692"/>
        </w:tabs>
        <w:spacing w:line="240" w:lineRule="auto"/>
        <w:rPr>
          <w:rFonts w:ascii="Calibri" w:eastAsia="Calibri" w:hAnsi="Calibri" w:cs="Times New Roman"/>
          <w:sz w:val="24"/>
        </w:rPr>
      </w:pPr>
      <w:r w:rsidRPr="00263CAF">
        <w:rPr>
          <w:rFonts w:ascii="Calibri" w:eastAsia="Calibri" w:hAnsi="Calibri" w:cs="Times New Roman"/>
          <w:sz w:val="24"/>
        </w:rPr>
        <w:t xml:space="preserve">_________ </w:t>
      </w:r>
      <w:proofErr w:type="spellStart"/>
      <w:r w:rsidRPr="00263CAF">
        <w:rPr>
          <w:rFonts w:ascii="Calibri" w:eastAsia="Calibri" w:hAnsi="Calibri" w:cs="Times New Roman"/>
          <w:sz w:val="24"/>
        </w:rPr>
        <w:t>Дудочниковой</w:t>
      </w:r>
      <w:proofErr w:type="spellEnd"/>
      <w:r w:rsidRPr="00263CAF">
        <w:rPr>
          <w:rFonts w:ascii="Calibri" w:eastAsia="Calibri" w:hAnsi="Calibri" w:cs="Times New Roman"/>
          <w:sz w:val="24"/>
        </w:rPr>
        <w:t xml:space="preserve"> Н.В</w:t>
      </w:r>
    </w:p>
    <w:p w:rsidR="003E5EDD" w:rsidRDefault="003E5EDD" w:rsidP="0096601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5EDD" w:rsidRPr="0096601E" w:rsidRDefault="003E5EDD" w:rsidP="0096601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2B8" w:rsidRPr="0096601E" w:rsidRDefault="00A732B8" w:rsidP="009660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732B8" w:rsidRPr="0096601E" w:rsidSect="009660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6E35"/>
    <w:multiLevelType w:val="hybridMultilevel"/>
    <w:tmpl w:val="2A60F3D0"/>
    <w:lvl w:ilvl="0" w:tplc="337EC91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A9B7C8A"/>
    <w:multiLevelType w:val="hybridMultilevel"/>
    <w:tmpl w:val="E5B63734"/>
    <w:lvl w:ilvl="0" w:tplc="48928AD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13DB61CF"/>
    <w:multiLevelType w:val="hybridMultilevel"/>
    <w:tmpl w:val="26640F38"/>
    <w:lvl w:ilvl="0" w:tplc="0EDE9F3A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A5BC7"/>
    <w:multiLevelType w:val="hybridMultilevel"/>
    <w:tmpl w:val="574EE27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9F208B4"/>
    <w:multiLevelType w:val="hybridMultilevel"/>
    <w:tmpl w:val="2CB20FB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BAA5E56"/>
    <w:multiLevelType w:val="hybridMultilevel"/>
    <w:tmpl w:val="B3544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781983"/>
    <w:multiLevelType w:val="hybridMultilevel"/>
    <w:tmpl w:val="CBA65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43D6E"/>
    <w:multiLevelType w:val="hybridMultilevel"/>
    <w:tmpl w:val="CA825B6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66743"/>
    <w:multiLevelType w:val="hybridMultilevel"/>
    <w:tmpl w:val="7612360A"/>
    <w:lvl w:ilvl="0" w:tplc="5F34A4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7B459E9"/>
    <w:multiLevelType w:val="hybridMultilevel"/>
    <w:tmpl w:val="21AC1272"/>
    <w:lvl w:ilvl="0" w:tplc="E672423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A29CF"/>
    <w:multiLevelType w:val="hybridMultilevel"/>
    <w:tmpl w:val="43AEDB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6BB"/>
    <w:rsid w:val="000B6FF7"/>
    <w:rsid w:val="00106E76"/>
    <w:rsid w:val="001176B3"/>
    <w:rsid w:val="00263CAF"/>
    <w:rsid w:val="002D36BB"/>
    <w:rsid w:val="00302A5C"/>
    <w:rsid w:val="003E5EDD"/>
    <w:rsid w:val="00453152"/>
    <w:rsid w:val="00584DC7"/>
    <w:rsid w:val="006B7F98"/>
    <w:rsid w:val="00763A29"/>
    <w:rsid w:val="00767032"/>
    <w:rsid w:val="007C3444"/>
    <w:rsid w:val="00850F68"/>
    <w:rsid w:val="008639EE"/>
    <w:rsid w:val="0096601E"/>
    <w:rsid w:val="009675DF"/>
    <w:rsid w:val="00A732B8"/>
    <w:rsid w:val="00B22BFC"/>
    <w:rsid w:val="00B963D4"/>
    <w:rsid w:val="00BB16D0"/>
    <w:rsid w:val="00C43321"/>
    <w:rsid w:val="00CE0A3F"/>
    <w:rsid w:val="00E34258"/>
    <w:rsid w:val="00FE6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0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4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DC7"/>
    <w:rPr>
      <w:rFonts w:ascii="Tahoma" w:hAnsi="Tahoma" w:cs="Tahoma"/>
      <w:sz w:val="16"/>
      <w:szCs w:val="16"/>
    </w:rPr>
  </w:style>
  <w:style w:type="character" w:customStyle="1" w:styleId="0">
    <w:name w:val="0"/>
    <w:rsid w:val="00850F68"/>
  </w:style>
  <w:style w:type="character" w:customStyle="1" w:styleId="-1">
    <w:name w:val="-1"/>
    <w:rsid w:val="00850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01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4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makov.s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h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3BB43-29B1-4755-B54E-67D58CF9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4359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14</cp:revision>
  <cp:lastPrinted>2014-10-11T07:36:00Z</cp:lastPrinted>
  <dcterms:created xsi:type="dcterms:W3CDTF">2013-09-10T09:06:00Z</dcterms:created>
  <dcterms:modified xsi:type="dcterms:W3CDTF">2014-10-11T07:39:00Z</dcterms:modified>
</cp:coreProperties>
</file>