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D1" w:rsidRDefault="00797CD1" w:rsidP="00797CD1">
      <w:pPr>
        <w:rPr>
          <w:b/>
          <w:bCs/>
          <w:lang w:bidi="ru-RU"/>
        </w:rPr>
      </w:pPr>
      <w:r w:rsidRPr="00797CD1">
        <w:rPr>
          <w:b/>
          <w:bCs/>
          <w:lang w:bidi="ru-RU"/>
        </w:rPr>
        <w:t>Календарно-тематическое планирование</w:t>
      </w:r>
      <w:r>
        <w:rPr>
          <w:b/>
          <w:bCs/>
          <w:lang w:bidi="ru-RU"/>
        </w:rPr>
        <w:t xml:space="preserve"> по  изобразительному искусству 4 класс</w:t>
      </w:r>
      <w:proofErr w:type="gramStart"/>
      <w:r w:rsidR="00CE34D5">
        <w:rPr>
          <w:b/>
          <w:bCs/>
          <w:lang w:bidi="ru-RU"/>
        </w:rPr>
        <w:t xml:space="preserve">( </w:t>
      </w:r>
      <w:proofErr w:type="gramEnd"/>
      <w:r w:rsidR="00CE34D5">
        <w:rPr>
          <w:b/>
          <w:bCs/>
          <w:lang w:bidi="ru-RU"/>
        </w:rPr>
        <w:t>34 часа)</w:t>
      </w:r>
      <w:bookmarkStart w:id="0" w:name="_GoBack"/>
      <w:bookmarkEnd w:id="0"/>
      <w:r w:rsidR="00CE34D5">
        <w:rPr>
          <w:b/>
          <w:bCs/>
          <w:lang w:bidi="ru-RU"/>
        </w:rPr>
        <w:t xml:space="preserve"> </w:t>
      </w:r>
    </w:p>
    <w:tbl>
      <w:tblPr>
        <w:tblOverlap w:val="never"/>
        <w:tblW w:w="16018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26"/>
        <w:gridCol w:w="851"/>
        <w:gridCol w:w="30"/>
        <w:gridCol w:w="907"/>
        <w:gridCol w:w="6"/>
        <w:gridCol w:w="10"/>
        <w:gridCol w:w="891"/>
        <w:gridCol w:w="9"/>
        <w:gridCol w:w="1795"/>
        <w:gridCol w:w="10"/>
        <w:gridCol w:w="1020"/>
        <w:gridCol w:w="419"/>
        <w:gridCol w:w="9"/>
        <w:gridCol w:w="2605"/>
        <w:gridCol w:w="2410"/>
        <w:gridCol w:w="544"/>
        <w:gridCol w:w="20"/>
        <w:gridCol w:w="1846"/>
        <w:gridCol w:w="291"/>
        <w:gridCol w:w="24"/>
        <w:gridCol w:w="1669"/>
        <w:gridCol w:w="85"/>
      </w:tblGrid>
      <w:tr w:rsidR="00FC04C6" w:rsidRPr="00797CD1" w:rsidTr="0073203D">
        <w:trPr>
          <w:gridAfter w:val="1"/>
          <w:wAfter w:w="85" w:type="dxa"/>
          <w:trHeight w:hRule="exact" w:val="73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№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Default="00FC04C6" w:rsidP="00FC04C6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Кол-во</w:t>
            </w:r>
          </w:p>
          <w:p w:rsidR="00FC04C6" w:rsidRDefault="00FC04C6" w:rsidP="00FC04C6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уроков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FC04C6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 xml:space="preserve"> дата</w:t>
            </w:r>
          </w:p>
          <w:p w:rsidR="00FC04C6" w:rsidRDefault="00FC04C6" w:rsidP="00797CD1">
            <w:pPr>
              <w:rPr>
                <w:b/>
                <w:bCs/>
                <w:lang w:bidi="ru-RU"/>
              </w:rPr>
            </w:pPr>
          </w:p>
          <w:p w:rsidR="00FC04C6" w:rsidRDefault="00FC04C6" w:rsidP="00797CD1">
            <w:pPr>
              <w:rPr>
                <w:b/>
                <w:bCs/>
                <w:lang w:bidi="ru-RU"/>
              </w:rPr>
            </w:pPr>
          </w:p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уроков</w:t>
            </w:r>
          </w:p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Дата</w:t>
            </w: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Тема урока</w:t>
            </w:r>
          </w:p>
        </w:tc>
        <w:tc>
          <w:tcPr>
            <w:tcW w:w="1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Тип урока</w:t>
            </w:r>
          </w:p>
        </w:tc>
        <w:tc>
          <w:tcPr>
            <w:tcW w:w="30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FC04C6" w:rsidRDefault="00FC04C6" w:rsidP="00797CD1">
            <w:pPr>
              <w:rPr>
                <w:b/>
                <w:lang w:bidi="ru-RU"/>
              </w:rPr>
            </w:pPr>
            <w:r w:rsidRPr="00FC04C6">
              <w:rPr>
                <w:b/>
                <w:lang w:bidi="ru-RU"/>
              </w:rPr>
              <w:t>Характеристика видов деятельности ученика</w:t>
            </w:r>
          </w:p>
        </w:tc>
        <w:tc>
          <w:tcPr>
            <w:tcW w:w="68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Планируемые результаты</w:t>
            </w:r>
          </w:p>
        </w:tc>
      </w:tr>
      <w:tr w:rsidR="00FC04C6" w:rsidRPr="00797CD1" w:rsidTr="0073203D">
        <w:trPr>
          <w:gridAfter w:val="1"/>
          <w:wAfter w:w="85" w:type="dxa"/>
          <w:trHeight w:hRule="exact" w:val="31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907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FC04C6" w:rsidRDefault="00FC04C6" w:rsidP="00FC04C6">
            <w:pPr>
              <w:rPr>
                <w:b/>
                <w:bCs/>
                <w:lang w:bidi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FC04C6">
            <w:pPr>
              <w:rPr>
                <w:b/>
                <w:bCs/>
                <w:lang w:bidi="ru-RU"/>
              </w:rPr>
            </w:pP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  <w:r>
              <w:rPr>
                <w:b/>
                <w:bCs/>
                <w:lang w:bidi="ru-RU"/>
              </w:rPr>
              <w:t>По факту</w:t>
            </w:r>
          </w:p>
        </w:tc>
        <w:tc>
          <w:tcPr>
            <w:tcW w:w="1804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</w:p>
        </w:tc>
        <w:tc>
          <w:tcPr>
            <w:tcW w:w="1030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</w:p>
        </w:tc>
        <w:tc>
          <w:tcPr>
            <w:tcW w:w="3033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</w:p>
        </w:tc>
        <w:tc>
          <w:tcPr>
            <w:tcW w:w="68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b/>
                <w:bCs/>
                <w:lang w:bidi="ru-RU"/>
              </w:rPr>
            </w:pPr>
          </w:p>
        </w:tc>
      </w:tr>
      <w:tr w:rsidR="00FC04C6" w:rsidRPr="00797CD1" w:rsidTr="0073203D">
        <w:trPr>
          <w:gridAfter w:val="1"/>
          <w:wAfter w:w="85" w:type="dxa"/>
          <w:trHeight w:hRule="exact" w:val="701"/>
        </w:trPr>
        <w:tc>
          <w:tcPr>
            <w:tcW w:w="5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90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По плану</w:t>
            </w:r>
          </w:p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907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0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303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Предметные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Личностные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Метапредметные</w:t>
            </w:r>
          </w:p>
        </w:tc>
      </w:tr>
      <w:tr w:rsidR="00FC04C6" w:rsidRPr="00797CD1" w:rsidTr="0073203D">
        <w:trPr>
          <w:gridAfter w:val="1"/>
          <w:wAfter w:w="85" w:type="dxa"/>
          <w:trHeight w:hRule="exact" w:val="701"/>
        </w:trPr>
        <w:tc>
          <w:tcPr>
            <w:tcW w:w="1593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jc w:val="center"/>
              <w:rPr>
                <w:lang w:bidi="ru-RU"/>
              </w:rPr>
            </w:pPr>
            <w:r w:rsidRPr="00797CD1">
              <w:rPr>
                <w:b/>
                <w:bCs/>
                <w:lang w:bidi="ru-RU"/>
              </w:rPr>
              <w:t>Мир изобразительного искусства (15 часов)</w:t>
            </w:r>
          </w:p>
        </w:tc>
      </w:tr>
      <w:tr w:rsidR="00FC04C6" w:rsidRPr="00797CD1" w:rsidTr="0073203D">
        <w:trPr>
          <w:gridAfter w:val="1"/>
          <w:wAfter w:w="85" w:type="dxa"/>
          <w:trHeight w:hRule="exact" w:val="242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A7189C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3</w:t>
            </w:r>
            <w:r w:rsidR="00A7189C">
              <w:rPr>
                <w:lang w:val="en-US" w:bidi="ru-RU"/>
              </w:rPr>
              <w:t>/</w:t>
            </w:r>
            <w:r w:rsidR="00A7189C">
              <w:rPr>
                <w:lang w:bidi="ru-RU"/>
              </w:rPr>
              <w:t>09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Необычные</w:t>
            </w:r>
          </w:p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музеи.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i/>
                <w:iCs/>
                <w:lang w:bidi="ru-RU"/>
              </w:rPr>
              <w:t>Урок изуче</w:t>
            </w:r>
            <w:r w:rsidRPr="00797CD1">
              <w:rPr>
                <w:i/>
                <w:iCs/>
                <w:lang w:bidi="ru-RU"/>
              </w:rPr>
              <w:softHyphen/>
              <w:t>ния и пер</w:t>
            </w:r>
            <w:r w:rsidRPr="00797CD1">
              <w:rPr>
                <w:i/>
                <w:iCs/>
                <w:lang w:bidi="ru-RU"/>
              </w:rPr>
              <w:softHyphen/>
              <w:t>вичного за</w:t>
            </w:r>
            <w:r w:rsidRPr="00797CD1">
              <w:rPr>
                <w:i/>
                <w:iCs/>
                <w:lang w:bidi="ru-RU"/>
              </w:rPr>
              <w:softHyphen/>
              <w:t>крепления знаний.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Знакомство с музеями не</w:t>
            </w:r>
            <w:r w:rsidRPr="00797CD1">
              <w:rPr>
                <w:lang w:bidi="ru-RU"/>
              </w:rPr>
              <w:softHyphen/>
              <w:t>обычных предметов (музей пряников, оружия, воды, кал</w:t>
            </w:r>
            <w:r w:rsidRPr="00797CD1">
              <w:rPr>
                <w:lang w:bidi="ru-RU"/>
              </w:rPr>
              <w:softHyphen/>
              <w:t xml:space="preserve">лиграфии, мебели, огней, </w:t>
            </w:r>
            <w:proofErr w:type="spellStart"/>
            <w:r w:rsidRPr="00797CD1">
              <w:rPr>
                <w:lang w:bidi="ru-RU"/>
              </w:rPr>
              <w:t>ре</w:t>
            </w:r>
            <w:proofErr w:type="gramStart"/>
            <w:r w:rsidRPr="00797CD1">
              <w:rPr>
                <w:lang w:bidi="ru-RU"/>
              </w:rPr>
              <w:t>т</w:t>
            </w:r>
            <w:proofErr w:type="spellEnd"/>
            <w:r w:rsidRPr="00797CD1">
              <w:rPr>
                <w:lang w:bidi="ru-RU"/>
              </w:rPr>
              <w:t>-</w:t>
            </w:r>
            <w:proofErr w:type="gramEnd"/>
            <w:r w:rsidRPr="00797CD1">
              <w:rPr>
                <w:lang w:bidi="ru-RU"/>
              </w:rPr>
              <w:t xml:space="preserve"> </w:t>
            </w:r>
            <w:proofErr w:type="spellStart"/>
            <w:r w:rsidRPr="00797CD1">
              <w:rPr>
                <w:lang w:bidi="ru-RU"/>
              </w:rPr>
              <w:t>ро</w:t>
            </w:r>
            <w:proofErr w:type="spellEnd"/>
            <w:r w:rsidRPr="00797CD1">
              <w:rPr>
                <w:lang w:bidi="ru-RU"/>
              </w:rPr>
              <w:t>-автомобилей и т.п.).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FC04C6">
            <w:pPr>
              <w:rPr>
                <w:lang w:bidi="ru-RU"/>
              </w:rPr>
            </w:pPr>
            <w:r w:rsidRPr="00797CD1">
              <w:rPr>
                <w:lang w:bidi="ru-RU"/>
              </w:rPr>
              <w:t xml:space="preserve">Рассказывать о </w:t>
            </w:r>
            <w:proofErr w:type="spellStart"/>
            <w:r w:rsidRPr="00797CD1">
              <w:rPr>
                <w:lang w:bidi="ru-RU"/>
              </w:rPr>
              <w:t>н</w:t>
            </w:r>
            <w:proofErr w:type="gramStart"/>
            <w:r w:rsidRPr="00797CD1">
              <w:rPr>
                <w:lang w:bidi="ru-RU"/>
              </w:rPr>
              <w:t>е-</w:t>
            </w:r>
            <w:proofErr w:type="spellEnd"/>
            <w:proofErr w:type="gramEnd"/>
            <w:r w:rsidRPr="00797CD1">
              <w:rPr>
                <w:lang w:bidi="ru-RU"/>
              </w:rPr>
              <w:t xml:space="preserve"> обычных</w:t>
            </w:r>
            <w:r>
              <w:rPr>
                <w:lang w:bidi="ru-RU"/>
              </w:rPr>
              <w:t xml:space="preserve"> </w:t>
            </w:r>
            <w:r w:rsidRPr="00797CD1">
              <w:rPr>
                <w:lang w:bidi="ru-RU"/>
              </w:rPr>
              <w:t>музеях.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Интересоваться и посещать художест</w:t>
            </w:r>
            <w:r w:rsidRPr="00797CD1">
              <w:rPr>
                <w:lang w:bidi="ru-RU"/>
              </w:rPr>
              <w:softHyphen/>
              <w:t>венные, историче</w:t>
            </w:r>
            <w:r w:rsidRPr="00797CD1">
              <w:rPr>
                <w:lang w:bidi="ru-RU"/>
              </w:rPr>
              <w:softHyphen/>
              <w:t>ские музеи, выстав</w:t>
            </w:r>
            <w:r w:rsidRPr="00797CD1">
              <w:rPr>
                <w:lang w:bidi="ru-RU"/>
              </w:rPr>
              <w:softHyphen/>
              <w:t>ки, понимать разно</w:t>
            </w:r>
            <w:r w:rsidRPr="00797CD1">
              <w:rPr>
                <w:lang w:bidi="ru-RU"/>
              </w:rPr>
              <w:softHyphen/>
              <w:t>образие и богатство художественных сре</w:t>
            </w:r>
            <w:proofErr w:type="gramStart"/>
            <w:r w:rsidRPr="00797CD1">
              <w:rPr>
                <w:lang w:bidi="ru-RU"/>
              </w:rPr>
              <w:t>дств дл</w:t>
            </w:r>
            <w:proofErr w:type="gramEnd"/>
            <w:r w:rsidRPr="00797CD1">
              <w:rPr>
                <w:lang w:bidi="ru-RU"/>
              </w:rPr>
              <w:t>я выра</w:t>
            </w:r>
            <w:r w:rsidRPr="00797CD1">
              <w:rPr>
                <w:lang w:bidi="ru-RU"/>
              </w:rPr>
              <w:softHyphen/>
              <w:t>жения отношения к окружающему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Выделять и анали</w:t>
            </w:r>
            <w:r w:rsidRPr="00797CD1">
              <w:rPr>
                <w:lang w:bidi="ru-RU"/>
              </w:rPr>
              <w:softHyphen/>
              <w:t>зировать информа</w:t>
            </w:r>
            <w:r w:rsidRPr="00797CD1">
              <w:rPr>
                <w:lang w:bidi="ru-RU"/>
              </w:rPr>
              <w:softHyphen/>
              <w:t>цию из текста, ил</w:t>
            </w:r>
            <w:r w:rsidRPr="00797CD1">
              <w:rPr>
                <w:lang w:bidi="ru-RU"/>
              </w:rPr>
              <w:softHyphen/>
              <w:t>люстраций, осуще</w:t>
            </w:r>
            <w:r w:rsidRPr="00797CD1">
              <w:rPr>
                <w:lang w:bidi="ru-RU"/>
              </w:rPr>
              <w:softHyphen/>
              <w:t>ствлять поиск необ</w:t>
            </w:r>
            <w:r w:rsidRPr="00797CD1">
              <w:rPr>
                <w:lang w:bidi="ru-RU"/>
              </w:rPr>
              <w:softHyphen/>
              <w:t>ходимой информа</w:t>
            </w:r>
            <w:r w:rsidRPr="00797CD1">
              <w:rPr>
                <w:lang w:bidi="ru-RU"/>
              </w:rPr>
              <w:softHyphen/>
              <w:t>ции, используя раз</w:t>
            </w:r>
            <w:r w:rsidRPr="00797CD1">
              <w:rPr>
                <w:lang w:bidi="ru-RU"/>
              </w:rPr>
              <w:softHyphen/>
              <w:t>личные справочные материалы.</w:t>
            </w:r>
          </w:p>
        </w:tc>
      </w:tr>
      <w:tr w:rsidR="00FC04C6" w:rsidRPr="00797CD1" w:rsidTr="0073203D">
        <w:trPr>
          <w:gridAfter w:val="1"/>
          <w:wAfter w:w="85" w:type="dxa"/>
          <w:trHeight w:hRule="exact" w:val="254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10/09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 xml:space="preserve"> Школа лепки.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i/>
                <w:iCs/>
                <w:lang w:bidi="ru-RU"/>
              </w:rPr>
              <w:t>Комбиниро</w:t>
            </w:r>
            <w:r w:rsidRPr="00797CD1">
              <w:rPr>
                <w:i/>
                <w:iCs/>
                <w:lang w:bidi="ru-RU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Знакомство с анималистиче</w:t>
            </w:r>
            <w:r w:rsidRPr="00797CD1">
              <w:rPr>
                <w:lang w:bidi="ru-RU"/>
              </w:rPr>
              <w:softHyphen/>
              <w:t>ским жанром и художникам</w:t>
            </w:r>
            <w:proofErr w:type="gramStart"/>
            <w:r w:rsidRPr="00797CD1">
              <w:rPr>
                <w:lang w:bidi="ru-RU"/>
              </w:rPr>
              <w:t>и-</w:t>
            </w:r>
            <w:proofErr w:type="gramEnd"/>
            <w:r w:rsidRPr="00797CD1">
              <w:rPr>
                <w:lang w:bidi="ru-RU"/>
              </w:rPr>
              <w:t xml:space="preserve"> анималистами. Рассматрива</w:t>
            </w:r>
            <w:r w:rsidRPr="00797CD1">
              <w:rPr>
                <w:lang w:bidi="ru-RU"/>
              </w:rPr>
              <w:softHyphen/>
              <w:t>ние иллюстраций к книгам о животных в разных техниках. Знакомство со скульптурами в анималистическом жанре. Лепка «Львица с львенком».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Понимать и объяснять значение терминов «анималистический жанр», «художни</w:t>
            </w:r>
            <w:proofErr w:type="gramStart"/>
            <w:r w:rsidRPr="00797CD1">
              <w:rPr>
                <w:lang w:bidi="ru-RU"/>
              </w:rPr>
              <w:t>к-</w:t>
            </w:r>
            <w:proofErr w:type="gramEnd"/>
            <w:r w:rsidRPr="00797CD1">
              <w:rPr>
                <w:lang w:bidi="ru-RU"/>
              </w:rPr>
              <w:t xml:space="preserve"> анималист», выполнять лепку фигуры животно</w:t>
            </w:r>
            <w:r w:rsidRPr="00797CD1">
              <w:rPr>
                <w:lang w:bidi="ru-RU"/>
              </w:rPr>
              <w:softHyphen/>
              <w:t>го из скульптурных ма</w:t>
            </w:r>
            <w:r w:rsidRPr="00797CD1">
              <w:rPr>
                <w:lang w:bidi="ru-RU"/>
              </w:rPr>
              <w:softHyphen/>
              <w:t>териалов (глина, пла</w:t>
            </w:r>
            <w:r w:rsidRPr="00797CD1">
              <w:rPr>
                <w:lang w:bidi="ru-RU"/>
              </w:rPr>
              <w:softHyphen/>
              <w:t>стилин).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Иметь положитель</w:t>
            </w:r>
            <w:r w:rsidRPr="00797CD1">
              <w:rPr>
                <w:lang w:bidi="ru-RU"/>
              </w:rPr>
              <w:softHyphen/>
              <w:t>ную мотивацию к участию в различ</w:t>
            </w:r>
            <w:r w:rsidRPr="00797CD1">
              <w:rPr>
                <w:lang w:bidi="ru-RU"/>
              </w:rPr>
              <w:softHyphen/>
              <w:t>ных видах изобра</w:t>
            </w:r>
            <w:r w:rsidRPr="00797CD1">
              <w:rPr>
                <w:lang w:bidi="ru-RU"/>
              </w:rPr>
              <w:softHyphen/>
              <w:t>зительной деятель</w:t>
            </w:r>
            <w:r w:rsidRPr="00797CD1">
              <w:rPr>
                <w:lang w:bidi="ru-RU"/>
              </w:rPr>
              <w:softHyphen/>
              <w:t>ности, осознавать разнообразие выра</w:t>
            </w:r>
            <w:r w:rsidRPr="00797CD1">
              <w:rPr>
                <w:lang w:bidi="ru-RU"/>
              </w:rPr>
              <w:softHyphen/>
              <w:t>зительных сре</w:t>
            </w:r>
            <w:proofErr w:type="gramStart"/>
            <w:r w:rsidRPr="00797CD1">
              <w:rPr>
                <w:lang w:bidi="ru-RU"/>
              </w:rPr>
              <w:t>дств дл</w:t>
            </w:r>
            <w:proofErr w:type="gramEnd"/>
            <w:r w:rsidRPr="00797CD1">
              <w:rPr>
                <w:lang w:bidi="ru-RU"/>
              </w:rPr>
              <w:t>я передачи отно</w:t>
            </w:r>
            <w:r w:rsidRPr="00797CD1">
              <w:rPr>
                <w:lang w:bidi="ru-RU"/>
              </w:rPr>
              <w:softHyphen/>
              <w:t>шения к окружаю</w:t>
            </w:r>
            <w:r w:rsidRPr="00797CD1">
              <w:rPr>
                <w:lang w:bidi="ru-RU"/>
              </w:rPr>
              <w:softHyphen/>
              <w:t>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Формулировать под руководством учи</w:t>
            </w:r>
            <w:r w:rsidRPr="00797CD1">
              <w:rPr>
                <w:lang w:bidi="ru-RU"/>
              </w:rPr>
              <w:softHyphen/>
              <w:t>теля цель и задачи, планировать собст</w:t>
            </w:r>
            <w:r w:rsidRPr="00797CD1">
              <w:rPr>
                <w:lang w:bidi="ru-RU"/>
              </w:rPr>
              <w:softHyphen/>
              <w:t>венную изобрази</w:t>
            </w:r>
            <w:r w:rsidRPr="00797CD1">
              <w:rPr>
                <w:lang w:bidi="ru-RU"/>
              </w:rPr>
              <w:softHyphen/>
              <w:t>тельную деятель</w:t>
            </w:r>
            <w:r w:rsidRPr="00797CD1">
              <w:rPr>
                <w:lang w:bidi="ru-RU"/>
              </w:rPr>
              <w:softHyphen/>
              <w:t>ность.</w:t>
            </w:r>
          </w:p>
        </w:tc>
      </w:tr>
      <w:tr w:rsidR="00FC04C6" w:rsidRPr="00797CD1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17/09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Школа живописи и графики.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i/>
                <w:iCs/>
                <w:lang w:bidi="ru-RU"/>
              </w:rPr>
              <w:t>Урок ком</w:t>
            </w:r>
            <w:r w:rsidRPr="00797CD1">
              <w:rPr>
                <w:i/>
                <w:iCs/>
                <w:lang w:bidi="ru-RU"/>
              </w:rPr>
              <w:softHyphen/>
              <w:t>плексного применения знаний и умений.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Выполнение рисунка «Храб</w:t>
            </w:r>
            <w:r w:rsidRPr="00797CD1">
              <w:rPr>
                <w:lang w:bidi="ru-RU"/>
              </w:rPr>
              <w:softHyphen/>
              <w:t>рый лев» гуашью. Презента</w:t>
            </w:r>
            <w:r w:rsidRPr="00797CD1">
              <w:rPr>
                <w:lang w:bidi="ru-RU"/>
              </w:rPr>
              <w:softHyphen/>
              <w:t>ция и обсуждение готовых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Применять изученные • приемы графического изображения в само</w:t>
            </w:r>
            <w:r w:rsidRPr="00797CD1">
              <w:rPr>
                <w:lang w:bidi="ru-RU"/>
              </w:rPr>
              <w:softHyphen/>
              <w:t>стоятельной работе, рассказывать об изо</w:t>
            </w:r>
            <w:r w:rsidRPr="00797CD1">
              <w:rPr>
                <w:lang w:bidi="ru-RU"/>
              </w:rPr>
              <w:softHyphen/>
              <w:t>бразительных средст</w:t>
            </w:r>
            <w:r w:rsidRPr="00797CD1">
              <w:rPr>
                <w:lang w:bidi="ru-RU"/>
              </w:rPr>
              <w:softHyphen/>
              <w:t>вах, использованных в рисунке.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Адекватно оцени</w:t>
            </w:r>
            <w:r w:rsidRPr="00797CD1">
              <w:rPr>
                <w:lang w:bidi="ru-RU"/>
              </w:rPr>
              <w:softHyphen/>
              <w:t>вать трудность предлагаемого задания.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 w:rsidRPr="00797CD1">
              <w:rPr>
                <w:lang w:bidi="ru-RU"/>
              </w:rPr>
              <w:t>Планировать, рабо</w:t>
            </w:r>
            <w:r w:rsidRPr="00797CD1">
              <w:rPr>
                <w:lang w:bidi="ru-RU"/>
              </w:rPr>
              <w:softHyphen/>
              <w:t>тать по образцу, осуществлять само</w:t>
            </w:r>
            <w:r w:rsidRPr="00797CD1">
              <w:rPr>
                <w:lang w:bidi="ru-RU"/>
              </w:rPr>
              <w:softHyphen/>
              <w:t xml:space="preserve">контроль, оценку и </w:t>
            </w:r>
            <w:proofErr w:type="spellStart"/>
            <w:r w:rsidRPr="00797CD1">
              <w:rPr>
                <w:lang w:bidi="ru-RU"/>
              </w:rPr>
              <w:t>взаимооценку</w:t>
            </w:r>
            <w:proofErr w:type="spellEnd"/>
            <w:r w:rsidRPr="00797CD1">
              <w:rPr>
                <w:lang w:bidi="ru-RU"/>
              </w:rPr>
              <w:t xml:space="preserve"> изо</w:t>
            </w:r>
            <w:r w:rsidRPr="00797CD1">
              <w:rPr>
                <w:lang w:bidi="ru-RU"/>
              </w:rPr>
              <w:softHyphen/>
              <w:t>бразительной дея</w:t>
            </w:r>
            <w:r w:rsidRPr="00797CD1">
              <w:rPr>
                <w:lang w:bidi="ru-RU"/>
              </w:rPr>
              <w:softHyphen/>
              <w:t>тельности, коррект</w:t>
            </w:r>
            <w:r w:rsidRPr="00797CD1">
              <w:rPr>
                <w:lang w:bidi="ru-RU"/>
              </w:rPr>
              <w:softHyphen/>
              <w:t>но строить оценоч</w:t>
            </w:r>
            <w:r w:rsidRPr="00797CD1">
              <w:rPr>
                <w:lang w:bidi="ru-RU"/>
              </w:rPr>
              <w:softHyphen/>
              <w:t>ные высказывания.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lastRenderedPageBreak/>
              <w:t>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24/10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Баталь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ный жанр.</w:t>
            </w:r>
          </w:p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«Богатырь».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историческим и батальным жанрами изобра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зительного искусства, анализ репродукций с точки зрения исторических событий и выра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зительных средств. Изобра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жение фигуры богатыря (ка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рандаш, гуашь).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Понимать значение терминов «историче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ский жанр», «баталь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ный жанр», «художни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к-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баталист», анализиро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вать произведения изобразительного ис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кусства с точки зрения вида, жанра и техники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исполнения,изобра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жать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фигуру русского богатыря.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Иметь мотивацию к успешной изобрази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тельной деятель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ности.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Выражать собст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венное эмоцио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нальное отношение к изображаемому при обсуждении в классе, следовать рисунку-инструкции, осуществлять само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контроль.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5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Бытовой жанр. «Семейное чае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питие» (гуашь).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бытовым жан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ром в изобразительном искус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стве. Рассматривание репро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дукций. Изображение сцены семейного чаепития в технике по выбору.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Отличать бытовой жанр в изобразитель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ном искусстве, харак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теризовать особенно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сти композиции, обсуж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дать и высказывать личное мнение о сюже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 картины.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Испытывать по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требность в обще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нии с искусством, в творческом отноше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нии к окружающему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Искать информацию и материалы на за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данную тему, участ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вовать в диалоге, строить высказыва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ния с опорой на письменный текст и иллюстрации.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6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8/10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3203D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«Фигура человека».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Повторение знаний о портрете как жанре изобразительного искусства. Знакомство с про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порциями фигуры человека, сравнение пропорций ребен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ка, мужчины, женщины. Вы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полнение набросков фигуры человека карандашом.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Объяснять особенно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сти пропорций в порт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рете, учитывать про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порции при изображе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нии фигуры человека.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Самостоятельно решать творческие задачи.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Следовать при вы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полнении художест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венно-творческой работы инструкциям учителя и алгорит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мам, описывающим стандартные действия.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15/10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Рисуем авто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портрет.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Урок ком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плексного применения знаний и умений.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Повторение знаний и умений изображения лица человека, углубление представлений о пропорциях лица, последова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тельности изображения лица, передаче эмоционального со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стояния. Выполнение набро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ска лица «Автопортрет» (карандаш).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Объяснять особенно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сти пропорций лица, учитывать пропорции при изображении лица, передавать эмоции в рисунке.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Иметь мотивацию к успешной изобрази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тельной деятель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ности.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Планировать изо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бразительную дея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тельность, само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стоятельно органи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зовывать работу по плану, алгоритму, осуществлять само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контроль.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lastRenderedPageBreak/>
              <w:t>8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22/10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Школа</w:t>
            </w:r>
          </w:p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живописи.</w:t>
            </w:r>
          </w:p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Рассвет.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Повторение знаний о пейзаже как жанре изобразительного искусства, видах пейзажа, рассматривание и классифи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кация репродукций картин российских художников, ана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лиз композиции и цветового решения изображения видов природы в разное время су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ток. Изображение пейзажа «Рассвет» с 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соответствующей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колористикой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Рассказывать об осо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бенностях пейзажа как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жанра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,в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идах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, основах композиции пейзажа.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Понимать разнооб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разие и богатство художественных сре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дств дл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я выра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жения отношения к окружающему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Выражать собст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венное эмоцио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нальное отношение к изображаемому при обсуждении в классе, давать ха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рактеристику опи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сываемому объекту, обосновывать свое мнение.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29/10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Школа живописи «Ночь».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Урок обоб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щения и системати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зации зна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 и уме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Рассматривание и классифи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кация репродукций картин российских художников, ана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лиз композиции и цветового решения изображения видов природы в разное время су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ток. Изображение пейзажа «Ночь» с 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соответствующей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колористикой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Использовать знания об особенностях и ком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позиции портрета при создании собственной творческой работы.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Иметь мотивацию к успешной изобрази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тельной деятель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ности.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Планирование, са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моконтроль и оцен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ка собственной изо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бразительной дея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тельности.</w:t>
            </w:r>
          </w:p>
        </w:tc>
      </w:tr>
      <w:tr w:rsidR="00FC04C6" w:rsidTr="0073203D">
        <w:trPr>
          <w:gridAfter w:val="1"/>
          <w:wAfter w:w="85" w:type="dxa"/>
          <w:trHeight w:hRule="exact" w:val="624"/>
        </w:trPr>
        <w:tc>
          <w:tcPr>
            <w:tcW w:w="1593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97CD1" w:rsidRDefault="00FC04C6" w:rsidP="00FC04C6">
            <w:pPr>
              <w:jc w:val="center"/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</w:pPr>
            <w:r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2 четверть 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bidi="ru-RU"/>
              </w:rPr>
              <w:t>12</w:t>
            </w:r>
            <w:r>
              <w:rPr>
                <w:lang w:val="en-US" w:bidi="ru-RU"/>
              </w:rPr>
              <w:t>/11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Угловая и фронтальная перспектива.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Повторение сведений о натюр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морте как жанре изобразитель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ного искусства, наблюдение за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пластико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-графическими средст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вами, используемыми художни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ком, расширение представлений о перспективе, знакомство с по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нятиями угловой и фронтальной перспективы. Изображение книг в угловой и фронтальной пер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спективе.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Различать виды пер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спективы, объяснять причины данных явле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ний, учитывать законы перспективы при соз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дании творческой 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боты.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Адекватно оцени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вать трудность предлагаемой задачи.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Следбвать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при вы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полнении художест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венно-творческой работы инструкциям учителя и алгорит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мам, описывающим стандартные дейст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вия.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19/11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Книжная графи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ка.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И.Крылов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«Стрекоза и Муравей».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Урок изуче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ния и пер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вичного за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крепления знаний.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книжной графи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кой, /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удожниками-иллюстр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а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-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торами, видами книжных ил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люстраций, анализ учебника с точки зрения иллюстрирова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ния. Создание иллюстрации к басне «Стрекоза и муравей» (акварель).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Объяснять отличие ил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люстрации от других видов рисунка. Проду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мывать композицию, создавать карандаш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ный набросок, подби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рать и выполнять цве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товое решение иллю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страции.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Интересоваться приобретением и расширением зна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 и способов дей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ствий, иметь твор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ческий подход к вы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полнению заданий.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Выделять и анали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зировать информа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цию из текста, ил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люстраций, осуще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ствлять поиск необ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ходимой информа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ции, используя раз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личные справочные материалы.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lastRenderedPageBreak/>
              <w:t>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26/11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Искусство кал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лиграфии. «Чудо - звери».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Знакомство с искусством кал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лиграфии, московским музеем каллиграфии, образцами кал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лиграфического искусства. Создание графического ри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сунка животного с оформле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нием каллиграфическими пе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 xml:space="preserve">тельками (карандаш, </w:t>
            </w:r>
            <w:proofErr w:type="spell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гелевая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ручка).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Рассказывать на дос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тупном уровне об ис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кусстве каллиграфии. Выделять и описывать необычные по технике исполнения творческие работы, создавать ав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торские работы по ана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логии.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Понимание разно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образия и богатства художественных сре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дств дл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я выра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жения отношения к окружающему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Анализировать изо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бражения, выделять существенные при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знаки, информацию из текста, осущест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влять поиск инфор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мации в различных источниках.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FC04C6" w:rsidRDefault="00FC04C6" w:rsidP="00797CD1">
            <w:pPr>
              <w:rPr>
                <w:lang w:val="en-US" w:bidi="ru-RU"/>
              </w:rPr>
            </w:pPr>
            <w:r>
              <w:rPr>
                <w:lang w:val="en-US" w:bidi="ru-RU"/>
              </w:rPr>
              <w:t>3/12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Компьютерная графика. Работа с программой</w:t>
            </w:r>
          </w:p>
          <w:p w:rsidR="0073203D" w:rsidRPr="00F33A73" w:rsidRDefault="0073203D" w:rsidP="00797CD1">
            <w:pPr>
              <w:rPr>
                <w:lang w:bidi="ru-RU"/>
              </w:rPr>
            </w:pPr>
            <w:proofErr w:type="spellStart"/>
            <w:r>
              <w:rPr>
                <w:rStyle w:val="Arial9pt0pt"/>
              </w:rPr>
              <w:t>photoshop</w:t>
            </w:r>
            <w:proofErr w:type="spellEnd"/>
          </w:p>
          <w:p w:rsidR="00FC04C6" w:rsidRDefault="00FC04C6" w:rsidP="00797CD1">
            <w:pPr>
              <w:rPr>
                <w:lang w:bidi="ru-RU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Комбиниро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ванный урок.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3203D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Знакомство с интерфейсом и доступными детям функциями графической программы </w:t>
            </w:r>
            <w:r w:rsidR="0073203D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 xml:space="preserve"> </w:t>
            </w:r>
            <w:proofErr w:type="spellStart"/>
            <w:r w:rsidR="0073203D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фотошоп</w:t>
            </w:r>
            <w:proofErr w:type="spell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. Редактирование и преобразование изображения в данной программе. Выполне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ние компьютерного коллажа.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Использовать средства ИКТ для создания творческих работ.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Понимание разно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образия и богатства художественных сре</w:t>
            </w:r>
            <w:proofErr w:type="gramStart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дств дл</w:t>
            </w:r>
            <w:proofErr w:type="gramEnd"/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я выра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жения отношения к окружающему миру.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Следовать тексто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вой инструкции, ри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сунку при создании творческой работы, осуществлять про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межуточный и ито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говый самокон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троль.</w:t>
            </w:r>
          </w:p>
        </w:tc>
      </w:tr>
      <w:tr w:rsidR="00FC04C6" w:rsidTr="0073203D">
        <w:trPr>
          <w:gridAfter w:val="1"/>
          <w:wAfter w:w="85" w:type="dxa"/>
          <w:trHeight w:hRule="exact" w:val="209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FC04C6">
            <w:pPr>
              <w:rPr>
                <w:lang w:bidi="ru-RU"/>
              </w:rPr>
            </w:pPr>
            <w:r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5</w:t>
            </w:r>
            <w:r w:rsidR="0073203D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-6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73203D" w:rsidP="00797CD1">
            <w:pPr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>
              <w:rPr>
                <w:lang w:val="en-US" w:bidi="ru-RU"/>
              </w:rPr>
              <w:t>10/12</w:t>
            </w:r>
          </w:p>
          <w:p w:rsidR="0073203D" w:rsidRPr="0073203D" w:rsidRDefault="0073203D" w:rsidP="00797CD1">
            <w:pPr>
              <w:rPr>
                <w:lang w:bidi="ru-RU"/>
              </w:rPr>
            </w:pPr>
            <w:r>
              <w:rPr>
                <w:lang w:bidi="ru-RU"/>
              </w:rPr>
              <w:t>17.12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Твои творческие достижения.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97CD1" w:rsidRDefault="00FC04C6" w:rsidP="00797CD1">
            <w:pPr>
              <w:rPr>
                <w:i/>
                <w:iCs/>
                <w:lang w:bidi="ru-RU"/>
              </w:rPr>
            </w:pP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Урок про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верки и кор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рекции зна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 и уме</w:t>
            </w:r>
            <w:r w:rsidRPr="00797CD1">
              <w:rPr>
                <w:rStyle w:val="Arial9pt0pt0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ний.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Работа над мини-проектом по материалам изученных тем, создание собственных твор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ческих работ с использовани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ем изученных техник и зако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нов изображения.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Использовать изучен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ные техники и законы изображения в само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стоятельной творче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ской деятельности.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Способность оце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нить личный уро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вень освоения ма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териала и выбрать посильное задание.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Default="00FC04C6" w:rsidP="00797CD1">
            <w:pPr>
              <w:rPr>
                <w:lang w:bidi="ru-RU"/>
              </w:rPr>
            </w:pP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t>Планировать собст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венную исследова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тельскую и творче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скую деятельность, осуществлять само</w:t>
            </w:r>
            <w:r w:rsidRPr="00797CD1">
              <w:rPr>
                <w:rStyle w:val="Arial9pt0pt"/>
                <w:rFonts w:asciiTheme="minorHAnsi" w:eastAsiaTheme="minorHAnsi" w:hAnsiTheme="minorHAnsi" w:cstheme="minorBidi"/>
                <w:color w:val="auto"/>
                <w:spacing w:val="0"/>
                <w:sz w:val="22"/>
                <w:szCs w:val="22"/>
                <w:shd w:val="clear" w:color="auto" w:fill="auto"/>
                <w:lang w:eastAsia="en-US"/>
              </w:rPr>
              <w:softHyphen/>
              <w:t>контроль, корректно строить оценочные высказывания.</w:t>
            </w:r>
          </w:p>
        </w:tc>
      </w:tr>
      <w:tr w:rsidR="008D5C05" w:rsidTr="0073203D">
        <w:tblPrEx>
          <w:tblLook w:val="04A0" w:firstRow="1" w:lastRow="0" w:firstColumn="1" w:lastColumn="0" w:noHBand="0" w:noVBand="1"/>
        </w:tblPrEx>
        <w:trPr>
          <w:trHeight w:hRule="exact" w:val="792"/>
        </w:trPr>
        <w:tc>
          <w:tcPr>
            <w:tcW w:w="3271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5C05" w:rsidRDefault="008D5C05" w:rsidP="00797CD1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8D5C05" w:rsidRDefault="008D5C05" w:rsidP="00797CD1">
            <w:pPr>
              <w:rPr>
                <w:sz w:val="10"/>
                <w:szCs w:val="10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D5C05" w:rsidRDefault="008D5C05" w:rsidP="00797CD1">
            <w:pPr>
              <w:rPr>
                <w:sz w:val="10"/>
                <w:szCs w:val="10"/>
              </w:rPr>
            </w:pPr>
          </w:p>
        </w:tc>
        <w:tc>
          <w:tcPr>
            <w:tcW w:w="501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D5C05" w:rsidRDefault="008D5C05" w:rsidP="00797CD1">
            <w:pPr>
              <w:pStyle w:val="1"/>
              <w:shd w:val="clear" w:color="auto" w:fill="auto"/>
              <w:spacing w:line="180" w:lineRule="exact"/>
              <w:ind w:left="600"/>
            </w:pPr>
            <w:r>
              <w:rPr>
                <w:rStyle w:val="Arial9pt0pt1"/>
              </w:rPr>
              <w:t>Мир декоративного искусства (8 часов)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D5C05" w:rsidRDefault="008D5C05" w:rsidP="00797CD1">
            <w:pPr>
              <w:rPr>
                <w:sz w:val="10"/>
                <w:szCs w:val="10"/>
              </w:rPr>
            </w:pPr>
          </w:p>
        </w:tc>
        <w:tc>
          <w:tcPr>
            <w:tcW w:w="206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D5C05" w:rsidRDefault="008D5C05" w:rsidP="00797CD1">
            <w:pPr>
              <w:rPr>
                <w:sz w:val="10"/>
                <w:szCs w:val="10"/>
              </w:rPr>
            </w:pP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Fonts w:asciiTheme="minorHAnsi" w:hAnsiTheme="minorHAnsi"/>
                <w:sz w:val="22"/>
                <w:szCs w:val="22"/>
                <w:lang w:val="en-US"/>
              </w:rPr>
              <w:t>24/12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Школа декора. «Девоч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ка с птицей».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Знакомство с искусством керамики, видами керамики, рассматривание керамических изделий и их изображений разных исторических периодов. Знакомство с историей и изделиями из фарфора. Изготовление фигуры девочки с птицей из глины.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Узнавать изделия из фарфора, керамиче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ские изделия, расска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зывать об истории фарфора, керамики, их применении в жизни человека.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Воспринимать изо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бразительное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кусство как части национальной куль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туры.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Ориентироваться в учебной литературе, планировать учеб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ную деятельность, вести аргументиро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ванную беседу.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559"/>
        </w:trPr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FC04C6">
            <w:pPr>
              <w:pStyle w:val="1"/>
              <w:shd w:val="clear" w:color="auto" w:fill="auto"/>
              <w:spacing w:line="230" w:lineRule="exact"/>
              <w:ind w:left="12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lastRenderedPageBreak/>
              <w:t>3 четверть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14.01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Художественное стекло. Хру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сталь.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Урок изуче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ния и пер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вичного за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крепления знаний.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изделиями из стекла, хрусталя, способами изготовления стеклянных изделий, с особенностями работы мастеров-стеклодувов, знакомство с Музеем хрусталя в Гусь-Хрустальном.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Различать изделия из хрусталя и стекла, рас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сказывать об особен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ностях изготовления стекла, стеклянных из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делий на доступном уровне.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Испытывать уваже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к мастерам де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коративного творче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ства.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Участвовать в обсу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ждении, опираясь на текст учебника и иллюстрации, осу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ществлять поиск информации в раз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личных источниках, презентовать ре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зультаты своих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следований.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FC04C6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21/01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3203D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Школа декора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тивного искусст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ва. Роспись «Петушок».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образами животных в декоративном искусстве, мифологии. Оформление декоративной тарелки.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Отличать декоративные изображения животных, рассказывать о значении образов животных в мифологии. Создавать стилизованное изобра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жение птицы в круге.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Интересоваться де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коративным творче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ством, понимать бо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гатство выразитель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ных средств, иметь представление о 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ли искусства в жизни человека.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Планировать собст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венную творческую деятельность, осу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ществлять пошаго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вый и итоговый кон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троль.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  <w:t>28/01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Чугунное творчество.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Знакомство с декоративными произведениями из металла, профессией кузнеца,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Кислинским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историко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художественным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музеем. Создание эскиза ажурной решетки, ограды, фонаря.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 прие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мах создания художе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ственных изделий из металла на доступном уровне. Создавать соб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ственные творческие проекты оград, фона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рей по образцу.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Испытывать уваже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к мастерам де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коративного творче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ства, иметь пред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ставление о роли искусства в жизни человека.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 об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разец, конструиро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 собственный проект на основе образца, презенто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 результаты творческой работы, выделять сущест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венную информа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цию из текста.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  <w:t>4/02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Декори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рование вале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нок.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художественным текстилем и его видами, приемами ручной росписи ткани, изготовления валенок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,'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музеями валенок в разных городах Декоративная творческая работа по оформлению валенка.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 видах художественного тек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стиля, приемах изго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товления и оформле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ния валенок, использо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 изученные приемы в творческой работе.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Уважение к масте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рам художественно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го промысла, сохра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няющим народные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традиции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,с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пособ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ность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адекватно оценить сложность предлагаемого за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дания.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Планировать собст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венную творческую деятельность, осу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ществлять пошаго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вый и итоговый кон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троль.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  <w:t>11/02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Орнаменты на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родов мира.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t>Комбиниро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Углубление представлений об орнаменте, его видах,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орн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-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- ментах разных народов. Изготовление эскиза подароч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ной коробки, декорированной сетчатым орнаментом.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Ориентироваться в ви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дах орнаментов, отли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чиях и сходстве орна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ментов разных наро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дов.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Интересоваться ху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дожественными традициями и дос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тижениями мирово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го искусства.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Анализировать, группировать, срав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нивать произведе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ния народных про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мыслов по их харак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терным особенно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стям.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  <w:t>18/02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Твои творческие достижения.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t>Урок про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верки и кор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рекции зна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ний и уме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ний.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Определение (узнавание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)и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группировка произведений искусства разных жанров и стилей. Создание самостоя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тельных творческих работ на заданную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Самостоятельно срав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нивать и классифици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ровать произведения по видам и жанрам, анализировать произ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ведение с точки зрения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композиции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,к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олори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-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стики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Способность оце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нить личный уро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вень освоения ма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териала и выбрать посильное задание.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 и классифицировать произведения изо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бразительного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кусства по их видам и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жанрам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,п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ланиро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собственную исследовательскую и творческую дея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тельность.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8D5C05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val="en-US" w:eastAsia="ru-RU" w:bidi="ru-RU"/>
              </w:rPr>
              <w:t>25/02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Защита проек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тов по теме </w:t>
            </w:r>
            <w:r w:rsidRPr="0073203D">
              <w:rPr>
                <w:rStyle w:val="Arial9pt"/>
                <w:rFonts w:asciiTheme="minorHAnsi" w:hAnsiTheme="minorHAnsi"/>
                <w:i w:val="0"/>
                <w:iCs w:val="0"/>
                <w:spacing w:val="-1"/>
                <w:sz w:val="22"/>
                <w:szCs w:val="22"/>
              </w:rPr>
              <w:t>«Декоративное искусство».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t>Урок ком</w:t>
            </w:r>
            <w:r w:rsidRPr="0073203D">
              <w:rPr>
                <w:rStyle w:val="Arial9pt"/>
                <w:rFonts w:asciiTheme="minorHAnsi" w:hAnsiTheme="minorHAnsi"/>
                <w:spacing w:val="-1"/>
                <w:sz w:val="22"/>
                <w:szCs w:val="22"/>
              </w:rPr>
              <w:softHyphen/>
              <w:t>плексного применения знаний и умений.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Презентация проектов по декоративному искусству.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об опыте исследовательской или творческой деятельно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сти по предмету, пре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зентовать результаты своего труда.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Иметь положитель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ную мотивацию и познавательный интерес к изучению основ изобрази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тельного искусства.</w:t>
            </w:r>
          </w:p>
        </w:tc>
        <w:tc>
          <w:tcPr>
            <w:tcW w:w="2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Планировать лич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ную познаватель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ную и творческую деятельность, осу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ществлять поиск информации в раз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личных источниках, строить логические высказывания, объ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яснять причинн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о-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следственные связи.</w:t>
            </w:r>
          </w:p>
        </w:tc>
      </w:tr>
      <w:tr w:rsidR="008D5C05" w:rsidRPr="0073203D" w:rsidTr="0073203D">
        <w:trPr>
          <w:trHeight w:hRule="exact" w:val="792"/>
        </w:trPr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5C05" w:rsidRPr="0073203D" w:rsidRDefault="008D5C05" w:rsidP="00797CD1">
            <w:pPr>
              <w:pStyle w:val="1"/>
              <w:shd w:val="clear" w:color="auto" w:fill="auto"/>
              <w:spacing w:line="180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1"/>
                <w:rFonts w:asciiTheme="minorHAnsi" w:hAnsiTheme="minorHAnsi"/>
                <w:sz w:val="22"/>
                <w:szCs w:val="22"/>
              </w:rPr>
              <w:t>Мир народного искусства (7 часов)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4/03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Лаковая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before="60" w:line="18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миниатюра.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Знакомство с изделиями мастеров лаковой миниатюры Федоскино, Палеха,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Мстёры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, 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Холуя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 сравнение сюжетов, стилистики исполнения. Набросок деревьев с образцов изделий.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Выделять существен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ные признаки лаковых миниатюр мастеров Федоскино, Палеха,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Мстёры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, 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Холуя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Воспринимать изо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бразительное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кусство как часть национальной куль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туры.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Составлять устные высказывания, пла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нировать учебную деятельность.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11/03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Русское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кружево.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Вологодские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узоры.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Знакомство с основами изготовления кружева мастерами Вологды, Ельца, Вятки,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Рязаня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и др., сравне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стиля и узоров, выделе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отличительных признаков вологодского кружева. Изображение доступных узоров вологодского кружева белой гуашью на цветном фоне.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на дос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тупном уровне об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 xml:space="preserve">кусстве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кружевоплет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е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-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ния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 называть наибо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лее известные местно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сти, славящиеся кру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жевами. Изображать простые узоры воло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годского кружева.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Испытывать уваже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к мастерам ху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дожественного про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мысла, сохраняю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щим народные тра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диции.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Планировать собст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венную творческую деятельность, осу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ществлять пошаго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вый и итоговый кон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троль.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921A54">
            <w:pPr>
              <w:jc w:val="center"/>
              <w:rPr>
                <w:lang w:val="en-US"/>
              </w:rPr>
            </w:pPr>
            <w:r w:rsidRPr="0073203D">
              <w:rPr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18/03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Резьба по кости.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Холмогорские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узоры.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Знакомство с холмогорской резьбой по кости. Создание эскиза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карандашницы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, украшенной резьбой по кости (белый карандаш, цветной фон).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об исто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рии и особенностях холмогорской резьбы по кости. Изображать узоры холмогорской резьбы.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Понимание разно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образия и богатства художественных сре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дств дл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я выра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жения отношения к окружающему миру.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 средства создания образа, составлять устные высказыва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ния, вести беседу по теме урока.</w:t>
            </w:r>
          </w:p>
        </w:tc>
      </w:tr>
      <w:tr w:rsidR="008D5C05" w:rsidRPr="0073203D" w:rsidTr="0073203D">
        <w:trPr>
          <w:trHeight w:hRule="exact" w:val="562"/>
        </w:trPr>
        <w:tc>
          <w:tcPr>
            <w:tcW w:w="160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C05" w:rsidRPr="0073203D" w:rsidRDefault="008D5C05" w:rsidP="00921A54">
            <w:pPr>
              <w:pStyle w:val="1"/>
              <w:shd w:val="clear" w:color="auto" w:fill="auto"/>
              <w:spacing w:line="230" w:lineRule="exact"/>
              <w:ind w:left="12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4 четверть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lastRenderedPageBreak/>
              <w:t>1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</w:pPr>
            <w:r w:rsidRPr="0073203D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1/04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Народный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костюм.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Знакомство с особенностями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национальнх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костюмов народов России. Создание эскиза народного </w:t>
            </w:r>
            <w:proofErr w:type="spell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косюма</w:t>
            </w:r>
            <w:proofErr w:type="spell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по выбору, выставка и обсуждение работ.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об отли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чиях национальных костюмов, составных деталях костюмов (го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ловных уборах, обуви). Делать эскиз народного костюма по иллюстра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циям.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Приобщение к оте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чественной культу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ре, освоение сокро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вищницы изобрази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тельного искусства, народных традиций изобразительного искусства.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 средства вырази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тельности, соблю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дать в повседнев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ной жизни нормы речевого этикета и правила устного общения.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</w:pPr>
            <w:r w:rsidRPr="0073203D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8/04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Тульские само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вары и пряники. Лепка «Русский самовар».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народными промыслами Тулы: самоварами, пряниками. Виртуальная экскурсия по музею «Тульский пряник». Лепка модели тульского самовара.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Рассказывать о видах и формах самоваров, истории их возникнове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ния, отличать тульский пряник от других пря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ничных изделий.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Испытывать уваже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ние к мастерам ху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дожественного про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мысла, сохраняю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щим народные тра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диции.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Получать информа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цию из текста и дру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гих источников, сравнивать изделия, выделять сущест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венные признаки.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</w:pPr>
            <w:r w:rsidRPr="0073203D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15/04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Твои творческие достижения.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Урок про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верки и кор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рекции зна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ний и уме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ний.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Определение (узнавание</w:t>
            </w: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)и</w:t>
            </w:r>
            <w:proofErr w:type="gramEnd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 xml:space="preserve"> группировка произведений традиционных народных ху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дожественных промыслов.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Различать поделки и соотносить их с опре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деленным народным промыслом.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Адекватно оцени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 сложность предполагаемого задания.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Анализировать, группировать, срав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нивать произведе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ния народных про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мыслов по их харак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терным особенно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стям.</w:t>
            </w:r>
          </w:p>
        </w:tc>
      </w:tr>
      <w:tr w:rsidR="00FC04C6" w:rsidRPr="0073203D" w:rsidTr="0073203D">
        <w:trPr>
          <w:trHeight w:hRule="exact" w:val="186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8D5C05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</w:pPr>
            <w:r w:rsidRPr="0073203D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/>
              </w:rPr>
            </w:pPr>
            <w:r w:rsidRPr="0073203D">
              <w:rPr>
                <w:lang w:val="en-US"/>
              </w:rPr>
              <w:t>22/04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1"/>
                <w:rFonts w:asciiTheme="minorHAnsi" w:hAnsiTheme="minorHAnsi"/>
                <w:b w:val="0"/>
                <w:bCs w:val="0"/>
                <w:spacing w:val="-1"/>
                <w:sz w:val="22"/>
                <w:szCs w:val="22"/>
              </w:rPr>
              <w:t xml:space="preserve">Проект 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по теме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i w:val="0"/>
                <w:iCs w:val="0"/>
                <w:sz w:val="22"/>
                <w:szCs w:val="22"/>
              </w:rPr>
              <w:t>«Народное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after="60" w:line="18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i w:val="0"/>
                <w:iCs w:val="0"/>
                <w:sz w:val="22"/>
                <w:szCs w:val="22"/>
              </w:rPr>
              <w:t>искусство».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t>Урок ком</w:t>
            </w:r>
            <w:r w:rsidRPr="0073203D">
              <w:rPr>
                <w:rStyle w:val="Arial9pt0pt0"/>
                <w:rFonts w:asciiTheme="minorHAnsi" w:hAnsiTheme="minorHAnsi"/>
                <w:spacing w:val="0"/>
                <w:sz w:val="22"/>
                <w:szCs w:val="22"/>
                <w:shd w:val="clear" w:color="auto" w:fill="auto"/>
              </w:rPr>
              <w:softHyphen/>
              <w:t>плексного применения знаний и умений.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proofErr w:type="gramStart"/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Обсуждение подготовки к празднику (фестиваль «Россия - наш дом», Масленица - на выбор): распределение обязанностей, планирование работы, отбор материала.</w:t>
            </w:r>
            <w:proofErr w:type="gramEnd"/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Отбирать материал и участвовать в группо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вой творческой работе.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Воспринимать изо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бразительное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кусство как часть национальной куль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туры.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eastAsia="Arial" w:hAnsiTheme="minorHAnsi" w:cs="Arial"/>
                <w:color w:val="000000"/>
                <w:spacing w:val="-1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Планировать личную познавательную и творческую деятель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ность, осуществлять поиск информации в различных источни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ках, строить логиче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ские высказывания, аргументировать свое мнение, органи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зовывать сотрудни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чество с однокласс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никами.</w:t>
            </w:r>
          </w:p>
        </w:tc>
      </w:tr>
      <w:tr w:rsidR="008D5C05" w:rsidRPr="0073203D" w:rsidTr="0073203D">
        <w:tblPrEx>
          <w:tblLook w:val="04A0" w:firstRow="1" w:lastRow="0" w:firstColumn="1" w:lastColumn="0" w:noHBand="0" w:noVBand="1"/>
        </w:tblPrEx>
        <w:trPr>
          <w:trHeight w:hRule="exact" w:val="797"/>
        </w:trPr>
        <w:tc>
          <w:tcPr>
            <w:tcW w:w="237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5C05" w:rsidRPr="0073203D" w:rsidRDefault="008D5C05" w:rsidP="00921A54"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8D5C05" w:rsidRPr="0073203D" w:rsidRDefault="008D5C05" w:rsidP="00797CD1"/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8D5C05" w:rsidRPr="0073203D" w:rsidRDefault="008D5C05" w:rsidP="00797CD1"/>
        </w:tc>
        <w:tc>
          <w:tcPr>
            <w:tcW w:w="144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D5C05" w:rsidRPr="0073203D" w:rsidRDefault="008D5C05" w:rsidP="00797CD1"/>
        </w:tc>
        <w:tc>
          <w:tcPr>
            <w:tcW w:w="5588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33A73" w:rsidRDefault="00F33A73" w:rsidP="00797CD1">
            <w:pPr>
              <w:pStyle w:val="1"/>
              <w:shd w:val="clear" w:color="auto" w:fill="auto"/>
              <w:spacing w:line="180" w:lineRule="exact"/>
              <w:ind w:left="780"/>
              <w:rPr>
                <w:rStyle w:val="Arial9pt0pt1"/>
                <w:rFonts w:asciiTheme="minorHAnsi" w:hAnsiTheme="minorHAnsi"/>
                <w:sz w:val="22"/>
                <w:szCs w:val="22"/>
              </w:rPr>
            </w:pPr>
          </w:p>
          <w:p w:rsidR="008D5C05" w:rsidRPr="0073203D" w:rsidRDefault="008D5C05" w:rsidP="00797CD1">
            <w:pPr>
              <w:pStyle w:val="1"/>
              <w:shd w:val="clear" w:color="auto" w:fill="auto"/>
              <w:spacing w:line="180" w:lineRule="exact"/>
              <w:ind w:left="78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1"/>
                <w:rFonts w:asciiTheme="minorHAnsi" w:hAnsiTheme="minorHAnsi"/>
                <w:sz w:val="22"/>
                <w:szCs w:val="22"/>
              </w:rPr>
              <w:t>Мир дизайна и архитектуры (4 часа)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D5C05" w:rsidRPr="0073203D" w:rsidRDefault="008D5C05" w:rsidP="00797CD1"/>
        </w:tc>
        <w:tc>
          <w:tcPr>
            <w:tcW w:w="175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D5C05" w:rsidRPr="0073203D" w:rsidRDefault="008D5C05" w:rsidP="00797CD1"/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77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8D5C05" w:rsidP="00921A54">
            <w:pPr>
              <w:pStyle w:val="1"/>
              <w:shd w:val="clear" w:color="auto" w:fill="auto"/>
              <w:spacing w:line="180" w:lineRule="exact"/>
              <w:ind w:left="14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pStyle w:val="1"/>
              <w:shd w:val="clear" w:color="auto" w:fill="auto"/>
              <w:spacing w:line="180" w:lineRule="exact"/>
              <w:ind w:left="14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Fonts w:asciiTheme="minorHAnsi" w:hAnsiTheme="minorHAnsi"/>
                <w:sz w:val="22"/>
                <w:szCs w:val="22"/>
                <w:lang w:val="en-US"/>
              </w:rPr>
              <w:t>29/04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Бионические формы в архитектуре и дизайне.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Комбиниро</w:t>
            </w:r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бионикой в дизайне среды, архитектуре, историей возникновения бионического стиля. Виртуаль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ные экскурсии по Музею ретро-автомобилей (Москва), Музею мебели (Москва). Создание эскизов предметов быта в бионическом стиле. Изготовление макета автомобиля или детской скамейки по шаблону.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Узнавать бионические формы в объектах ди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зайна и архитектуры, создавать эскизы и мо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дели дизайнерских объектов на основе бионических форм. Ра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ботать с шаблонами макетов.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Эстетические чувст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 при восприятии произведений ис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кусства.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Анализировать и различать формы в объектах дизайна и архитектуры. Сле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довать алгоритму при создании твор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ческой работы.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302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921A54">
            <w:pPr>
              <w:pStyle w:val="1"/>
              <w:shd w:val="clear" w:color="auto" w:fill="auto"/>
              <w:spacing w:line="180" w:lineRule="exact"/>
              <w:ind w:left="14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pStyle w:val="1"/>
              <w:shd w:val="clear" w:color="auto" w:fill="auto"/>
              <w:spacing w:line="180" w:lineRule="exact"/>
              <w:ind w:left="140"/>
              <w:jc w:val="center"/>
              <w:rPr>
                <w:rStyle w:val="Arial9pt0pt"/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pStyle w:val="1"/>
              <w:shd w:val="clear" w:color="auto" w:fill="auto"/>
              <w:spacing w:line="180" w:lineRule="exact"/>
              <w:ind w:left="14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73203D">
              <w:rPr>
                <w:rFonts w:asciiTheme="minorHAnsi" w:hAnsiTheme="minorHAnsi"/>
                <w:sz w:val="22"/>
                <w:szCs w:val="22"/>
                <w:lang w:val="en-US"/>
              </w:rPr>
              <w:t>6/05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18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Дизайн костюма.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5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Комбинир</w:t>
            </w:r>
            <w:proofErr w:type="gramStart"/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р</w:t>
            </w:r>
            <w:proofErr w:type="spellEnd"/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>-</w:t>
            </w:r>
            <w:proofErr w:type="gramEnd"/>
            <w:r w:rsidRPr="0073203D">
              <w:rPr>
                <w:rStyle w:val="Arial9pt0pt0"/>
                <w:rFonts w:asciiTheme="minorHAnsi" w:hAnsiTheme="minorHAnsi"/>
                <w:sz w:val="22"/>
                <w:szCs w:val="22"/>
              </w:rPr>
              <w:t xml:space="preserve"> 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Знакомство с историей костю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ма, аксессуаров, профессией модельера. Создание собст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венных эскизов костюмов. Вы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ставка и обсуждение эскизов.</w:t>
            </w:r>
          </w:p>
          <w:p w:rsidR="00FC04C6" w:rsidRPr="0073203D" w:rsidRDefault="00FC04C6" w:rsidP="00797CD1">
            <w:pPr>
              <w:pStyle w:val="1"/>
              <w:shd w:val="clear" w:color="auto" w:fill="auto"/>
              <w:spacing w:line="110" w:lineRule="exact"/>
              <w:ind w:left="48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Narrow55pt0pt"/>
                <w:rFonts w:asciiTheme="minorHAnsi" w:hAnsiTheme="minorHAnsi"/>
                <w:sz w:val="22"/>
                <w:szCs w:val="22"/>
              </w:rPr>
              <w:t>Л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Понимать и опериро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вать терминами «ан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самбль», «аксессуар». Рассказывать о дета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лях костюмов разных времен на доступном уровне. Создавать эс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кизы одежды.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Стремиться к разви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тию художественно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го вкуса, творческо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го воображения, способности к эсте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тическому развитию личности.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pStyle w:val="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2"/>
                <w:szCs w:val="22"/>
              </w:rPr>
            </w:pP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t>Моделировать ди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зайнерские объек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ты, осуществлять пошаговый и итого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вый самоконтроль, оценивать резуль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тат своей творче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ской деятельности и творчества одно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классников по за</w:t>
            </w:r>
            <w:r w:rsidRPr="0073203D">
              <w:rPr>
                <w:rStyle w:val="Arial9pt0pt"/>
                <w:rFonts w:asciiTheme="minorHAnsi" w:hAnsiTheme="minorHAnsi"/>
                <w:sz w:val="22"/>
                <w:szCs w:val="22"/>
              </w:rPr>
              <w:softHyphen/>
              <w:t>данным критериям, корректно строить высказывания.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210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8D5C05" w:rsidP="00921A54">
            <w:pPr>
              <w:jc w:val="center"/>
              <w:rPr>
                <w:lang w:bidi="ru-RU"/>
              </w:rPr>
            </w:pPr>
            <w:r w:rsidRPr="0073203D">
              <w:rPr>
                <w:lang w:bidi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  <w:rPr>
                <w:lang w:bidi="ru-RU"/>
              </w:rPr>
            </w:pPr>
            <w:r w:rsidRPr="0073203D">
              <w:rPr>
                <w:lang w:bidi="ru-RU"/>
              </w:rPr>
              <w:t>1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 w:bidi="ru-RU"/>
              </w:rPr>
            </w:pPr>
            <w:r w:rsidRPr="0073203D">
              <w:rPr>
                <w:lang w:val="en-US" w:bidi="ru-RU"/>
              </w:rPr>
              <w:t>13/05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proofErr w:type="spellStart"/>
            <w:r w:rsidRPr="0073203D">
              <w:rPr>
                <w:lang w:bidi="ru-RU"/>
              </w:rPr>
              <w:t>Фитодизайн</w:t>
            </w:r>
            <w:proofErr w:type="spellEnd"/>
            <w:r w:rsidRPr="0073203D">
              <w:rPr>
                <w:lang w:bidi="ru-RU"/>
              </w:rPr>
              <w:t>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i/>
                <w:iCs/>
                <w:lang w:bidi="ru-RU"/>
              </w:rPr>
              <w:t>Комбиниро</w:t>
            </w:r>
            <w:r w:rsidRPr="0073203D">
              <w:rPr>
                <w:i/>
                <w:iCs/>
                <w:lang w:bidi="ru-RU"/>
              </w:rPr>
              <w:softHyphen/>
              <w:t>ванный урок.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 xml:space="preserve">Знакомство с </w:t>
            </w:r>
            <w:proofErr w:type="spellStart"/>
            <w:r w:rsidRPr="0073203D">
              <w:rPr>
                <w:lang w:bidi="ru-RU"/>
              </w:rPr>
              <w:t>фитодизайном</w:t>
            </w:r>
            <w:proofErr w:type="spellEnd"/>
            <w:r w:rsidRPr="0073203D">
              <w:rPr>
                <w:lang w:bidi="ru-RU"/>
              </w:rPr>
              <w:t xml:space="preserve"> как направлением изобрази</w:t>
            </w:r>
            <w:r w:rsidRPr="0073203D">
              <w:rPr>
                <w:lang w:bidi="ru-RU"/>
              </w:rPr>
              <w:softHyphen/>
              <w:t>тельного искусства, основами композиции, тематикой. Изго</w:t>
            </w:r>
            <w:r w:rsidRPr="0073203D">
              <w:rPr>
                <w:lang w:bidi="ru-RU"/>
              </w:rPr>
              <w:softHyphen/>
              <w:t>товление творческих работ из природных материалов по вы</w:t>
            </w:r>
            <w:r w:rsidRPr="0073203D">
              <w:rPr>
                <w:lang w:bidi="ru-RU"/>
              </w:rPr>
              <w:softHyphen/>
              <w:t>бору.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 xml:space="preserve">Узнавать произведения </w:t>
            </w:r>
            <w:proofErr w:type="spellStart"/>
            <w:r w:rsidRPr="0073203D">
              <w:rPr>
                <w:lang w:bidi="ru-RU"/>
              </w:rPr>
              <w:t>фитодизайна</w:t>
            </w:r>
            <w:proofErr w:type="spellEnd"/>
            <w:r w:rsidRPr="0073203D">
              <w:rPr>
                <w:lang w:bidi="ru-RU"/>
              </w:rPr>
              <w:t>, созда</w:t>
            </w:r>
            <w:r w:rsidRPr="0073203D">
              <w:rPr>
                <w:lang w:bidi="ru-RU"/>
              </w:rPr>
              <w:softHyphen/>
              <w:t>вать эскизы и модели дизайнерских объектов.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Стремиться к разви</w:t>
            </w:r>
            <w:r w:rsidRPr="0073203D">
              <w:rPr>
                <w:lang w:bidi="ru-RU"/>
              </w:rPr>
              <w:softHyphen/>
              <w:t>тию художественно</w:t>
            </w:r>
            <w:r w:rsidRPr="0073203D">
              <w:rPr>
                <w:lang w:bidi="ru-RU"/>
              </w:rPr>
              <w:softHyphen/>
              <w:t>го вкуса, творческо</w:t>
            </w:r>
            <w:r w:rsidRPr="0073203D">
              <w:rPr>
                <w:lang w:bidi="ru-RU"/>
              </w:rPr>
              <w:softHyphen/>
              <w:t>го воображения, способности к эсте</w:t>
            </w:r>
            <w:r w:rsidRPr="0073203D">
              <w:rPr>
                <w:lang w:bidi="ru-RU"/>
              </w:rPr>
              <w:softHyphen/>
              <w:t>тическому развитию личности.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Анализировать форму и устройство объектов дизайна, классифицировать объекты по форме, осуществлять вы</w:t>
            </w:r>
            <w:r w:rsidRPr="0073203D">
              <w:rPr>
                <w:lang w:bidi="ru-RU"/>
              </w:rPr>
              <w:softHyphen/>
              <w:t>бор и аргументиро</w:t>
            </w:r>
            <w:r w:rsidRPr="0073203D">
              <w:rPr>
                <w:lang w:bidi="ru-RU"/>
              </w:rPr>
              <w:softHyphen/>
              <w:t>вать его.</w:t>
            </w:r>
          </w:p>
        </w:tc>
      </w:tr>
      <w:tr w:rsidR="00FC04C6" w:rsidRPr="0073203D" w:rsidTr="0073203D">
        <w:tblPrEx>
          <w:tblLook w:val="04A0" w:firstRow="1" w:lastRow="0" w:firstColumn="1" w:lastColumn="0" w:noHBand="0" w:noVBand="1"/>
        </w:tblPrEx>
        <w:trPr>
          <w:trHeight w:hRule="exact" w:val="341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8D5C05" w:rsidP="00921A54">
            <w:pPr>
              <w:jc w:val="center"/>
              <w:rPr>
                <w:lang w:bidi="ru-RU"/>
              </w:rPr>
            </w:pPr>
            <w:r w:rsidRPr="0073203D">
              <w:rPr>
                <w:lang w:bidi="ru-RU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921A54">
            <w:pPr>
              <w:jc w:val="center"/>
              <w:rPr>
                <w:lang w:bidi="ru-RU"/>
              </w:rPr>
            </w:pPr>
            <w:r w:rsidRPr="0073203D">
              <w:rPr>
                <w:lang w:bidi="ru-RU"/>
              </w:rPr>
              <w:t>1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921A54" w:rsidP="00797CD1">
            <w:pPr>
              <w:rPr>
                <w:lang w:val="en-US" w:bidi="ru-RU"/>
              </w:rPr>
            </w:pPr>
            <w:r w:rsidRPr="0073203D">
              <w:rPr>
                <w:lang w:val="en-US" w:bidi="ru-RU"/>
              </w:rPr>
              <w:t>20/05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Твои творческие достижения.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8D5C05">
            <w:pPr>
              <w:spacing w:after="0" w:line="240" w:lineRule="auto"/>
              <w:rPr>
                <w:lang w:bidi="ru-RU"/>
              </w:rPr>
            </w:pPr>
            <w:r w:rsidRPr="0073203D">
              <w:rPr>
                <w:i/>
                <w:iCs/>
                <w:lang w:bidi="ru-RU"/>
              </w:rPr>
              <w:t>Урок</w:t>
            </w:r>
          </w:p>
          <w:p w:rsidR="00FC04C6" w:rsidRPr="0073203D" w:rsidRDefault="00FC04C6" w:rsidP="008D5C05">
            <w:pPr>
              <w:spacing w:after="0" w:line="240" w:lineRule="auto"/>
              <w:rPr>
                <w:lang w:bidi="ru-RU"/>
              </w:rPr>
            </w:pPr>
            <w:proofErr w:type="spellStart"/>
            <w:r w:rsidRPr="0073203D">
              <w:rPr>
                <w:i/>
                <w:iCs/>
                <w:lang w:bidi="ru-RU"/>
              </w:rPr>
              <w:t>комплек</w:t>
            </w:r>
            <w:proofErr w:type="spellEnd"/>
            <w:r w:rsidRPr="0073203D">
              <w:rPr>
                <w:i/>
                <w:iCs/>
                <w:lang w:bidi="ru-RU"/>
              </w:rPr>
              <w:softHyphen/>
            </w:r>
          </w:p>
          <w:p w:rsidR="00FC04C6" w:rsidRPr="0073203D" w:rsidRDefault="00FC04C6" w:rsidP="008D5C05">
            <w:pPr>
              <w:spacing w:after="0" w:line="240" w:lineRule="auto"/>
              <w:rPr>
                <w:lang w:bidi="ru-RU"/>
              </w:rPr>
            </w:pPr>
            <w:proofErr w:type="spellStart"/>
            <w:r w:rsidRPr="0073203D">
              <w:rPr>
                <w:i/>
                <w:iCs/>
                <w:lang w:bidi="ru-RU"/>
              </w:rPr>
              <w:t>сного</w:t>
            </w:r>
            <w:proofErr w:type="spellEnd"/>
          </w:p>
          <w:p w:rsidR="00FC04C6" w:rsidRPr="0073203D" w:rsidRDefault="00FC04C6" w:rsidP="008D5C05">
            <w:pPr>
              <w:spacing w:after="0" w:line="240" w:lineRule="auto"/>
              <w:rPr>
                <w:lang w:bidi="ru-RU"/>
              </w:rPr>
            </w:pPr>
            <w:r w:rsidRPr="0073203D">
              <w:rPr>
                <w:i/>
                <w:iCs/>
                <w:lang w:bidi="ru-RU"/>
              </w:rPr>
              <w:t>применения знаний и умений.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Применять изученные техники, формы, стили, материал и инструмен</w:t>
            </w:r>
            <w:r w:rsidRPr="0073203D">
              <w:rPr>
                <w:lang w:bidi="ru-RU"/>
              </w:rPr>
              <w:softHyphen/>
              <w:t>ты в самостоятельной творческой работе.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Мотивация к само</w:t>
            </w:r>
            <w:r w:rsidRPr="0073203D">
              <w:rPr>
                <w:lang w:bidi="ru-RU"/>
              </w:rPr>
              <w:softHyphen/>
              <w:t>стоятельной твор</w:t>
            </w:r>
            <w:r w:rsidRPr="0073203D">
              <w:rPr>
                <w:lang w:bidi="ru-RU"/>
              </w:rPr>
              <w:softHyphen/>
              <w:t>ческой деятельно</w:t>
            </w:r>
            <w:r w:rsidRPr="0073203D">
              <w:rPr>
                <w:lang w:bidi="ru-RU"/>
              </w:rPr>
              <w:softHyphen/>
              <w:t>сти.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4C6" w:rsidRPr="0073203D" w:rsidRDefault="00FC04C6" w:rsidP="00797CD1">
            <w:pPr>
              <w:rPr>
                <w:lang w:bidi="ru-RU"/>
              </w:rPr>
            </w:pPr>
            <w:r w:rsidRPr="0073203D">
              <w:rPr>
                <w:lang w:bidi="ru-RU"/>
              </w:rPr>
              <w:t>Моделировать ди</w:t>
            </w:r>
            <w:r w:rsidRPr="0073203D">
              <w:rPr>
                <w:lang w:bidi="ru-RU"/>
              </w:rPr>
              <w:softHyphen/>
              <w:t>зайнерские объек</w:t>
            </w:r>
            <w:r w:rsidRPr="0073203D">
              <w:rPr>
                <w:lang w:bidi="ru-RU"/>
              </w:rPr>
              <w:softHyphen/>
              <w:t>ты, осуществлять пошаговый и итого</w:t>
            </w:r>
            <w:r w:rsidRPr="0073203D">
              <w:rPr>
                <w:lang w:bidi="ru-RU"/>
              </w:rPr>
              <w:softHyphen/>
              <w:t>вый самоконтроль, оценивать резуль</w:t>
            </w:r>
            <w:r w:rsidRPr="0073203D">
              <w:rPr>
                <w:lang w:bidi="ru-RU"/>
              </w:rPr>
              <w:softHyphen/>
              <w:t>тат своей творче</w:t>
            </w:r>
            <w:r w:rsidRPr="0073203D">
              <w:rPr>
                <w:lang w:bidi="ru-RU"/>
              </w:rPr>
              <w:softHyphen/>
              <w:t>ской деятельности и творчества одно</w:t>
            </w:r>
            <w:r w:rsidRPr="0073203D">
              <w:rPr>
                <w:lang w:bidi="ru-RU"/>
              </w:rPr>
              <w:softHyphen/>
              <w:t>классников по за</w:t>
            </w:r>
            <w:r w:rsidRPr="0073203D">
              <w:rPr>
                <w:lang w:bidi="ru-RU"/>
              </w:rPr>
              <w:softHyphen/>
              <w:t>данным критериям, корректно строить высказывания.</w:t>
            </w:r>
          </w:p>
        </w:tc>
      </w:tr>
    </w:tbl>
    <w:p w:rsidR="0021565D" w:rsidRPr="0073203D" w:rsidRDefault="0021565D"/>
    <w:sectPr w:rsidR="0021565D" w:rsidRPr="0073203D" w:rsidSect="00797C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4C6" w:rsidRDefault="00FC04C6" w:rsidP="00FC04C6">
      <w:pPr>
        <w:spacing w:after="0" w:line="240" w:lineRule="auto"/>
      </w:pPr>
      <w:r>
        <w:separator/>
      </w:r>
    </w:p>
  </w:endnote>
  <w:endnote w:type="continuationSeparator" w:id="0">
    <w:p w:rsidR="00FC04C6" w:rsidRDefault="00FC04C6" w:rsidP="00FC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4C6" w:rsidRDefault="00FC04C6" w:rsidP="00FC04C6">
      <w:pPr>
        <w:spacing w:after="0" w:line="240" w:lineRule="auto"/>
      </w:pPr>
      <w:r>
        <w:separator/>
      </w:r>
    </w:p>
  </w:footnote>
  <w:footnote w:type="continuationSeparator" w:id="0">
    <w:p w:rsidR="00FC04C6" w:rsidRDefault="00FC04C6" w:rsidP="00FC0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65"/>
    <w:rsid w:val="0021565D"/>
    <w:rsid w:val="00643C65"/>
    <w:rsid w:val="0073203D"/>
    <w:rsid w:val="00797CD1"/>
    <w:rsid w:val="008D5C05"/>
    <w:rsid w:val="00921A54"/>
    <w:rsid w:val="00A7189C"/>
    <w:rsid w:val="00CE34D5"/>
    <w:rsid w:val="00F33A73"/>
    <w:rsid w:val="00FC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97CD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9pt0pt">
    <w:name w:val="Основной текст + Arial;9 pt;Интервал 0 pt"/>
    <w:basedOn w:val="a3"/>
    <w:rsid w:val="00797CD1"/>
    <w:rPr>
      <w:rFonts w:ascii="Arial" w:eastAsia="Arial" w:hAnsi="Arial" w:cs="Arial"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Курсив;Интервал 0 pt"/>
    <w:basedOn w:val="a3"/>
    <w:rsid w:val="00797CD1"/>
    <w:rPr>
      <w:rFonts w:ascii="Arial" w:eastAsia="Arial" w:hAnsi="Arial" w:cs="Arial"/>
      <w:i/>
      <w:i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797CD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rial75pt0pt">
    <w:name w:val="Основной текст + Arial;7;5 pt;Интервал 0 pt"/>
    <w:basedOn w:val="a3"/>
    <w:rsid w:val="00797C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rial9pt0pt1">
    <w:name w:val="Основной текст + Arial;9 pt;Полужирный;Интервал 0 pt"/>
    <w:basedOn w:val="a3"/>
    <w:rsid w:val="00797C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">
    <w:name w:val="Основной текст + Arial;9 pt;Курсив"/>
    <w:basedOn w:val="a3"/>
    <w:rsid w:val="00797C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Narrow55pt0pt">
    <w:name w:val="Основной текст + Arial Narrow;5;5 pt;Курсив;Интервал 0 pt"/>
    <w:basedOn w:val="a3"/>
    <w:rsid w:val="00797CD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C0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04C6"/>
  </w:style>
  <w:style w:type="paragraph" w:styleId="a6">
    <w:name w:val="footer"/>
    <w:basedOn w:val="a"/>
    <w:link w:val="a7"/>
    <w:uiPriority w:val="99"/>
    <w:unhideWhenUsed/>
    <w:rsid w:val="00FC0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4C6"/>
  </w:style>
  <w:style w:type="paragraph" w:styleId="a8">
    <w:name w:val="Balloon Text"/>
    <w:basedOn w:val="a"/>
    <w:link w:val="a9"/>
    <w:uiPriority w:val="99"/>
    <w:semiHidden/>
    <w:unhideWhenUsed/>
    <w:rsid w:val="00F3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97CD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9pt0pt">
    <w:name w:val="Основной текст + Arial;9 pt;Интервал 0 pt"/>
    <w:basedOn w:val="a3"/>
    <w:rsid w:val="00797CD1"/>
    <w:rPr>
      <w:rFonts w:ascii="Arial" w:eastAsia="Arial" w:hAnsi="Arial" w:cs="Arial"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Курсив;Интервал 0 pt"/>
    <w:basedOn w:val="a3"/>
    <w:rsid w:val="00797CD1"/>
    <w:rPr>
      <w:rFonts w:ascii="Arial" w:eastAsia="Arial" w:hAnsi="Arial" w:cs="Arial"/>
      <w:i/>
      <w:i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797CD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rial75pt0pt">
    <w:name w:val="Основной текст + Arial;7;5 pt;Интервал 0 pt"/>
    <w:basedOn w:val="a3"/>
    <w:rsid w:val="00797C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rial9pt0pt1">
    <w:name w:val="Основной текст + Arial;9 pt;Полужирный;Интервал 0 pt"/>
    <w:basedOn w:val="a3"/>
    <w:rsid w:val="00797C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9pt">
    <w:name w:val="Основной текст + Arial;9 pt;Курсив"/>
    <w:basedOn w:val="a3"/>
    <w:rsid w:val="00797C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rialNarrow55pt0pt">
    <w:name w:val="Основной текст + Arial Narrow;5;5 pt;Курсив;Интервал 0 pt"/>
    <w:basedOn w:val="a3"/>
    <w:rsid w:val="00797CD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C0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04C6"/>
  </w:style>
  <w:style w:type="paragraph" w:styleId="a6">
    <w:name w:val="footer"/>
    <w:basedOn w:val="a"/>
    <w:link w:val="a7"/>
    <w:uiPriority w:val="99"/>
    <w:unhideWhenUsed/>
    <w:rsid w:val="00FC0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04C6"/>
  </w:style>
  <w:style w:type="paragraph" w:styleId="a8">
    <w:name w:val="Balloon Text"/>
    <w:basedOn w:val="a"/>
    <w:link w:val="a9"/>
    <w:uiPriority w:val="99"/>
    <w:semiHidden/>
    <w:unhideWhenUsed/>
    <w:rsid w:val="00F3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13286-3804-420A-B423-C99DCB505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cp:lastPrinted>2014-09-05T08:02:00Z</cp:lastPrinted>
  <dcterms:created xsi:type="dcterms:W3CDTF">2014-09-04T06:27:00Z</dcterms:created>
  <dcterms:modified xsi:type="dcterms:W3CDTF">2014-10-13T07:29:00Z</dcterms:modified>
</cp:coreProperties>
</file>